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CB74E0" w14:textId="77777777" w:rsidR="00AE6C9B" w:rsidRDefault="00AE6C9B" w:rsidP="00AE6C9B">
      <w:pPr>
        <w:widowControl w:val="0"/>
        <w:autoSpaceDE w:val="0"/>
        <w:autoSpaceDN w:val="0"/>
        <w:spacing w:before="108" w:after="0" w:line="254" w:lineRule="auto"/>
        <w:ind w:left="649"/>
        <w:rPr>
          <w:rFonts w:ascii="Trebuchet MS" w:eastAsia="Trebuchet MS" w:hAnsi="Trebuchet MS" w:cs="Trebuchet MS"/>
          <w:sz w:val="17"/>
          <w:szCs w:val="35"/>
        </w:rPr>
      </w:pPr>
    </w:p>
    <w:p w14:paraId="034FB4D5" w14:textId="77777777" w:rsidR="00AE6C9B" w:rsidRDefault="00AE6C9B" w:rsidP="00AE6C9B">
      <w:pPr>
        <w:widowControl w:val="0"/>
        <w:autoSpaceDE w:val="0"/>
        <w:autoSpaceDN w:val="0"/>
        <w:adjustRightInd w:val="0"/>
        <w:spacing w:after="0"/>
        <w:ind w:left="1036" w:firstLine="709"/>
        <w:jc w:val="both"/>
        <w:rPr>
          <w:rFonts w:eastAsia="Times New Roman"/>
          <w:b/>
          <w:bCs/>
          <w:color w:val="FF0000"/>
          <w:szCs w:val="28"/>
          <w:lang w:eastAsia="ru-RU"/>
        </w:rPr>
      </w:pPr>
      <w:r>
        <w:rPr>
          <w:rFonts w:eastAsia="Times New Roman"/>
          <w:b/>
          <w:bCs/>
          <w:w w:val="90"/>
          <w:szCs w:val="28"/>
          <w:lang w:eastAsia="ru-RU"/>
        </w:rPr>
        <w:t xml:space="preserve">Аннотация </w:t>
      </w:r>
      <w:r>
        <w:rPr>
          <w:rFonts w:eastAsia="Times New Roman"/>
          <w:b/>
          <w:bCs/>
          <w:szCs w:val="28"/>
          <w:lang w:eastAsia="ru-RU"/>
        </w:rPr>
        <w:t xml:space="preserve">к рабочей программе по </w:t>
      </w:r>
      <w:r>
        <w:rPr>
          <w:rFonts w:eastAsia="Times New Roman"/>
          <w:b/>
          <w:bCs/>
          <w:w w:val="90"/>
          <w:szCs w:val="28"/>
          <w:lang w:eastAsia="ru-RU"/>
        </w:rPr>
        <w:t xml:space="preserve">учебному </w:t>
      </w:r>
      <w:r>
        <w:rPr>
          <w:rFonts w:eastAsia="Times New Roman"/>
          <w:b/>
          <w:bCs/>
          <w:szCs w:val="28"/>
          <w:lang w:eastAsia="ru-RU"/>
        </w:rPr>
        <w:t xml:space="preserve">предмету </w:t>
      </w:r>
      <w:r>
        <w:rPr>
          <w:rFonts w:eastAsia="Times New Roman"/>
          <w:b/>
          <w:bCs/>
          <w:color w:val="404040" w:themeColor="text1" w:themeTint="BF"/>
          <w:szCs w:val="28"/>
          <w:lang w:eastAsia="ru-RU"/>
        </w:rPr>
        <w:t>биология 11 класс</w:t>
      </w:r>
      <w:r>
        <w:rPr>
          <w:rFonts w:eastAsia="Times New Roman"/>
          <w:b/>
          <w:bCs/>
          <w:color w:val="FF0000"/>
          <w:szCs w:val="28"/>
          <w:lang w:eastAsia="ru-RU"/>
        </w:rPr>
        <w:t xml:space="preserve"> </w:t>
      </w:r>
    </w:p>
    <w:p w14:paraId="23D901BC" w14:textId="77777777" w:rsidR="00AE6C9B" w:rsidRDefault="00AE6C9B" w:rsidP="00AE6C9B">
      <w:pPr>
        <w:spacing w:after="200"/>
        <w:ind w:left="192" w:firstLine="709"/>
        <w:jc w:val="both"/>
        <w:rPr>
          <w:rFonts w:eastAsia="Times New Roman"/>
          <w:sz w:val="24"/>
          <w:szCs w:val="24"/>
          <w:lang w:eastAsia="ru-RU"/>
        </w:rPr>
      </w:pPr>
    </w:p>
    <w:p w14:paraId="57243F2C" w14:textId="69C0BB65" w:rsidR="00AE6C9B" w:rsidRDefault="00AE6C9B" w:rsidP="00AE6C9B">
      <w:pPr>
        <w:spacing w:after="0"/>
        <w:jc w:val="both"/>
        <w:rPr>
          <w:rFonts w:eastAsia="Arial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Рабочая программа по учебному предмету «биология» для</w:t>
      </w:r>
      <w:r w:rsidR="002A2456">
        <w:rPr>
          <w:rFonts w:eastAsia="Times New Roman"/>
          <w:sz w:val="24"/>
          <w:szCs w:val="24"/>
          <w:lang w:eastAsia="ru-RU"/>
        </w:rPr>
        <w:t xml:space="preserve">  </w:t>
      </w:r>
      <w:bookmarkStart w:id="0" w:name="_GoBack"/>
      <w:bookmarkEnd w:id="0"/>
      <w:r w:rsidR="002A2456">
        <w:rPr>
          <w:rFonts w:eastAsia="Times New Roman"/>
          <w:sz w:val="24"/>
          <w:szCs w:val="24"/>
          <w:lang w:eastAsia="ru-RU"/>
        </w:rPr>
        <w:t>10-</w:t>
      </w:r>
      <w:r>
        <w:rPr>
          <w:rFonts w:eastAsia="Times New Roman"/>
          <w:sz w:val="24"/>
          <w:szCs w:val="24"/>
          <w:lang w:eastAsia="ru-RU"/>
        </w:rPr>
        <w:t xml:space="preserve"> 11 класса составлена на основе   следующих документов</w:t>
      </w:r>
      <w:r>
        <w:rPr>
          <w:rFonts w:eastAsia="Arial"/>
          <w:sz w:val="24"/>
          <w:szCs w:val="24"/>
          <w:lang w:eastAsia="ru-RU"/>
        </w:rPr>
        <w:t xml:space="preserve">: </w:t>
      </w:r>
    </w:p>
    <w:p w14:paraId="24985C78" w14:textId="77777777" w:rsidR="00AE6C9B" w:rsidRDefault="00AE6C9B" w:rsidP="00AE6C9B">
      <w:pPr>
        <w:numPr>
          <w:ilvl w:val="0"/>
          <w:numId w:val="1"/>
        </w:numPr>
        <w:spacing w:after="200" w:line="276" w:lineRule="auto"/>
        <w:contextualSpacing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Федеральный закон «Об образовании в Российской      Федерации» от 29.12.2012 N 273-ФЗ    </w:t>
      </w:r>
    </w:p>
    <w:p w14:paraId="04202723" w14:textId="77777777" w:rsidR="00AE6C9B" w:rsidRDefault="00AE6C9B" w:rsidP="00AE6C9B">
      <w:pPr>
        <w:numPr>
          <w:ilvl w:val="0"/>
          <w:numId w:val="1"/>
        </w:numPr>
        <w:spacing w:after="200" w:line="276" w:lineRule="auto"/>
        <w:contextualSpacing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Федеральный закон от 19.12.2023 № 618-ФЗ «О внесении изменений в Федеральный закон «Об образовании в Российской Федерации»</w:t>
      </w:r>
    </w:p>
    <w:p w14:paraId="608A1E63" w14:textId="77777777" w:rsidR="00AE6C9B" w:rsidRDefault="00AE6C9B" w:rsidP="00AE6C9B">
      <w:pPr>
        <w:numPr>
          <w:ilvl w:val="0"/>
          <w:numId w:val="1"/>
        </w:numPr>
        <w:spacing w:after="200" w:line="276" w:lineRule="auto"/>
        <w:contextualSpacing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Приказ Минобрнауки России от 17 мая 2012 г. № 413 «Об утверждении федерального государственного образовательного стандарта среднего общего образования» (Зарегистрирован 07. 06. 2012 г. N 24480)</w:t>
      </w:r>
    </w:p>
    <w:p w14:paraId="2DBCB068" w14:textId="77777777" w:rsidR="00AE6C9B" w:rsidRDefault="00AE6C9B" w:rsidP="00AE6C9B">
      <w:pPr>
        <w:numPr>
          <w:ilvl w:val="0"/>
          <w:numId w:val="1"/>
        </w:numPr>
        <w:spacing w:after="200" w:line="276" w:lineRule="auto"/>
        <w:contextualSpacing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413» (Зарегистрирован 12.09.2022 № 70034)</w:t>
      </w:r>
    </w:p>
    <w:p w14:paraId="3AC84399" w14:textId="77777777" w:rsidR="00AE6C9B" w:rsidRDefault="00AE6C9B" w:rsidP="00AE6C9B">
      <w:pPr>
        <w:numPr>
          <w:ilvl w:val="0"/>
          <w:numId w:val="1"/>
        </w:numPr>
        <w:spacing w:after="200" w:line="276" w:lineRule="auto"/>
        <w:contextualSpacing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Приказ Министерства просвещения Российской Федерации от 18.05.2023 № 371 «Об утверждении федеральной образовательной программы среднего общего образования» (Зарегистрирован 12.07.2023 № 74228)</w:t>
      </w:r>
    </w:p>
    <w:p w14:paraId="2FD618CE" w14:textId="77777777" w:rsidR="00AE6C9B" w:rsidRDefault="00AE6C9B" w:rsidP="00AE6C9B">
      <w:pPr>
        <w:numPr>
          <w:ilvl w:val="0"/>
          <w:numId w:val="1"/>
        </w:numPr>
        <w:spacing w:after="200" w:line="276" w:lineRule="auto"/>
        <w:contextualSpacing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Приказ Министерства просвещения Российской Федерации № 62 от 01.02.2024 «О внесении изменений в некоторые приказы Министерства просвещения Российской Федерации, касающиеся федеральных образовательных программ основного и среднего общего образования» (Зарегистрирован 29.02.2024 № 77380)</w:t>
      </w:r>
    </w:p>
    <w:p w14:paraId="4382509B" w14:textId="77777777" w:rsidR="00AE6C9B" w:rsidRDefault="00AE6C9B" w:rsidP="00AE6C9B">
      <w:pPr>
        <w:numPr>
          <w:ilvl w:val="0"/>
          <w:numId w:val="1"/>
        </w:numPr>
        <w:spacing w:after="200" w:line="276" w:lineRule="auto"/>
        <w:contextualSpacing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Приказ Министерства просвещения РФ от 02.08.2022 № 653 «Об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НОО, ООО, СОО» (Зарегистрирован 29.08.2022 № 69822)</w:t>
      </w:r>
    </w:p>
    <w:p w14:paraId="795B25DE" w14:textId="77777777" w:rsidR="00AE6C9B" w:rsidRDefault="00AE6C9B" w:rsidP="00AE6C9B">
      <w:pPr>
        <w:numPr>
          <w:ilvl w:val="0"/>
          <w:numId w:val="1"/>
        </w:numPr>
        <w:spacing w:after="200" w:line="276" w:lineRule="auto"/>
        <w:contextualSpacing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СанПиН 2.4.3648-20 «Санитарно-эпидемиологические требования к организации  воспитания и обучения, отдыха и оздоровления детей и молодежи» ,утвержденными постановлением Главного государственного санитарного врача РФ от 28 сентября 2020 года № 28, зарегистрированными Минюсте России от 18 сентября 2020 года номер 61573);</w:t>
      </w:r>
    </w:p>
    <w:p w14:paraId="38C8B481" w14:textId="77777777" w:rsidR="00AE6C9B" w:rsidRDefault="00AE6C9B" w:rsidP="00AE6C9B">
      <w:pPr>
        <w:spacing w:after="200" w:line="276" w:lineRule="auto"/>
        <w:ind w:left="720"/>
        <w:contextualSpacing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 xml:space="preserve">Рабочая программа содержит следующие разделы: </w:t>
      </w:r>
    </w:p>
    <w:p w14:paraId="06C18046" w14:textId="77777777" w:rsidR="00AE6C9B" w:rsidRDefault="00AE6C9B" w:rsidP="00AE6C9B">
      <w:pPr>
        <w:spacing w:after="0"/>
        <w:contextualSpacing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1.Титульный лист</w:t>
      </w:r>
    </w:p>
    <w:p w14:paraId="4862B4E0" w14:textId="77777777" w:rsidR="00AE6C9B" w:rsidRDefault="00AE6C9B" w:rsidP="00AE6C9B">
      <w:pPr>
        <w:autoSpaceDE w:val="0"/>
        <w:autoSpaceDN w:val="0"/>
        <w:spacing w:after="0"/>
        <w:contextualSpacing/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2.Пояснительная записка:</w:t>
      </w:r>
    </w:p>
    <w:p w14:paraId="0DC1DF1A" w14:textId="77777777" w:rsidR="00AE6C9B" w:rsidRDefault="00AE6C9B" w:rsidP="00AE6C9B">
      <w:pPr>
        <w:autoSpaceDE w:val="0"/>
        <w:autoSpaceDN w:val="0"/>
        <w:spacing w:after="0"/>
        <w:contextualSpacing/>
        <w:jc w:val="both"/>
        <w:rPr>
          <w:rFonts w:eastAsia="Times New Roman"/>
          <w:color w:val="404040" w:themeColor="text1" w:themeTint="BF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 общая характеристика учебного </w:t>
      </w:r>
      <w:r>
        <w:rPr>
          <w:rFonts w:eastAsia="Times New Roman"/>
          <w:color w:val="404040" w:themeColor="text1" w:themeTint="BF"/>
          <w:sz w:val="24"/>
          <w:szCs w:val="24"/>
          <w:lang w:eastAsia="ru-RU"/>
        </w:rPr>
        <w:t>предмета география</w:t>
      </w:r>
    </w:p>
    <w:p w14:paraId="6198A73C" w14:textId="77777777" w:rsidR="00AE6C9B" w:rsidRDefault="00AE6C9B" w:rsidP="00AE6C9B">
      <w:pPr>
        <w:autoSpaceDE w:val="0"/>
        <w:autoSpaceDN w:val="0"/>
        <w:spacing w:after="0"/>
        <w:contextualSpacing/>
        <w:jc w:val="both"/>
        <w:rPr>
          <w:rFonts w:eastAsia="Times New Roman"/>
          <w:color w:val="404040" w:themeColor="text1" w:themeTint="BF"/>
          <w:sz w:val="24"/>
          <w:szCs w:val="24"/>
          <w:lang w:eastAsia="ru-RU"/>
        </w:rPr>
      </w:pPr>
      <w:r>
        <w:rPr>
          <w:rFonts w:eastAsia="Times New Roman"/>
          <w:color w:val="404040" w:themeColor="text1" w:themeTint="BF"/>
          <w:sz w:val="24"/>
          <w:szCs w:val="24"/>
          <w:lang w:eastAsia="ru-RU"/>
        </w:rPr>
        <w:t>- цели изучения учебного предмета география</w:t>
      </w:r>
    </w:p>
    <w:p w14:paraId="38548AE1" w14:textId="77777777" w:rsidR="00AE6C9B" w:rsidRDefault="00AE6C9B" w:rsidP="00AE6C9B">
      <w:pPr>
        <w:autoSpaceDE w:val="0"/>
        <w:autoSpaceDN w:val="0"/>
        <w:spacing w:after="0"/>
        <w:contextualSpacing/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- место учебного предмета «</w:t>
      </w:r>
      <w:r>
        <w:rPr>
          <w:rFonts w:eastAsia="Times New Roman"/>
          <w:color w:val="404040" w:themeColor="text1" w:themeTint="BF"/>
          <w:sz w:val="24"/>
          <w:szCs w:val="24"/>
          <w:lang w:eastAsia="ru-RU"/>
        </w:rPr>
        <w:t>география</w:t>
      </w:r>
      <w:r>
        <w:rPr>
          <w:rFonts w:eastAsia="Times New Roman"/>
          <w:color w:val="000000"/>
          <w:sz w:val="24"/>
          <w:szCs w:val="24"/>
          <w:lang w:eastAsia="ru-RU"/>
        </w:rPr>
        <w:t>» в учебном плане</w:t>
      </w:r>
    </w:p>
    <w:p w14:paraId="1E60AAAA" w14:textId="77777777" w:rsidR="00AE6C9B" w:rsidRDefault="00AE6C9B" w:rsidP="00AE6C9B">
      <w:pPr>
        <w:autoSpaceDE w:val="0"/>
        <w:autoSpaceDN w:val="0"/>
        <w:spacing w:after="0"/>
        <w:contextualSpacing/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3. Содержание учебного предмета </w:t>
      </w:r>
    </w:p>
    <w:p w14:paraId="7D7FF5D3" w14:textId="77777777" w:rsidR="00AE6C9B" w:rsidRDefault="00AE6C9B" w:rsidP="00AE6C9B">
      <w:pPr>
        <w:autoSpaceDE w:val="0"/>
        <w:autoSpaceDN w:val="0"/>
        <w:spacing w:after="0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4. Планируемые образовательные результаты</w:t>
      </w:r>
    </w:p>
    <w:p w14:paraId="31069717" w14:textId="77777777" w:rsidR="00AE6C9B" w:rsidRDefault="00AE6C9B" w:rsidP="00AE6C9B">
      <w:pPr>
        <w:autoSpaceDE w:val="0"/>
        <w:autoSpaceDN w:val="0"/>
        <w:spacing w:after="0"/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- личностные результаты</w:t>
      </w:r>
    </w:p>
    <w:p w14:paraId="64DF1582" w14:textId="77777777" w:rsidR="00AE6C9B" w:rsidRDefault="00AE6C9B" w:rsidP="00AE6C9B">
      <w:pPr>
        <w:autoSpaceDE w:val="0"/>
        <w:autoSpaceDN w:val="0"/>
        <w:spacing w:after="0"/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- метапредметные результаты</w:t>
      </w:r>
    </w:p>
    <w:p w14:paraId="5D49195B" w14:textId="77777777" w:rsidR="00AE6C9B" w:rsidRDefault="00AE6C9B" w:rsidP="00AE6C9B">
      <w:pPr>
        <w:autoSpaceDE w:val="0"/>
        <w:autoSpaceDN w:val="0"/>
        <w:spacing w:after="0"/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lastRenderedPageBreak/>
        <w:t>- предметные результаты</w:t>
      </w:r>
    </w:p>
    <w:p w14:paraId="585E9EEF" w14:textId="77777777" w:rsidR="00AE6C9B" w:rsidRDefault="00AE6C9B" w:rsidP="00AE6C9B">
      <w:pPr>
        <w:autoSpaceDE w:val="0"/>
        <w:autoSpaceDN w:val="0"/>
        <w:spacing w:after="0"/>
        <w:jc w:val="both"/>
        <w:rPr>
          <w:rFonts w:eastAsia="Times New Roman"/>
          <w:color w:val="000000"/>
          <w:w w:val="97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5.</w:t>
      </w:r>
      <w:r>
        <w:rPr>
          <w:rFonts w:eastAsia="Times New Roman"/>
          <w:color w:val="000000"/>
          <w:w w:val="101"/>
          <w:sz w:val="24"/>
          <w:szCs w:val="24"/>
          <w:lang w:eastAsia="ru-RU"/>
        </w:rPr>
        <w:t xml:space="preserve">Тематическое планирование с указанием количества часов по каждой теме. </w:t>
      </w:r>
      <w:r>
        <w:rPr>
          <w:rFonts w:eastAsia="Times New Roman"/>
          <w:color w:val="000000"/>
          <w:w w:val="97"/>
          <w:sz w:val="24"/>
          <w:szCs w:val="24"/>
          <w:lang w:eastAsia="ru-RU"/>
        </w:rPr>
        <w:t>электронных (цифровых) образовательных ресурсов</w:t>
      </w:r>
    </w:p>
    <w:p w14:paraId="41041FB9" w14:textId="77777777" w:rsidR="00AE6C9B" w:rsidRDefault="00AE6C9B" w:rsidP="00AE6C9B">
      <w:pPr>
        <w:autoSpaceDE w:val="0"/>
        <w:autoSpaceDN w:val="0"/>
        <w:spacing w:after="0"/>
        <w:jc w:val="both"/>
        <w:rPr>
          <w:rFonts w:eastAsia="Times New Roman"/>
          <w:color w:val="000000"/>
          <w:w w:val="97"/>
          <w:sz w:val="24"/>
          <w:szCs w:val="24"/>
          <w:lang w:eastAsia="ru-RU"/>
        </w:rPr>
      </w:pPr>
      <w:r>
        <w:rPr>
          <w:rFonts w:eastAsia="Times New Roman"/>
          <w:color w:val="000000"/>
          <w:w w:val="97"/>
          <w:sz w:val="24"/>
          <w:szCs w:val="24"/>
          <w:lang w:eastAsia="ru-RU"/>
        </w:rPr>
        <w:t>6.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 Поурочное планирование</w:t>
      </w:r>
    </w:p>
    <w:p w14:paraId="5641E16F" w14:textId="77777777" w:rsidR="00AE6C9B" w:rsidRDefault="00AE6C9B" w:rsidP="00AE6C9B">
      <w:pPr>
        <w:autoSpaceDE w:val="0"/>
        <w:autoSpaceDN w:val="0"/>
        <w:spacing w:after="0"/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7. Учебно-методическое обеспечение образовательного процесса </w:t>
      </w:r>
    </w:p>
    <w:p w14:paraId="38724860" w14:textId="77777777" w:rsidR="00AE6C9B" w:rsidRDefault="00AE6C9B" w:rsidP="00AE6C9B">
      <w:pPr>
        <w:autoSpaceDE w:val="0"/>
        <w:autoSpaceDN w:val="0"/>
        <w:spacing w:after="0"/>
        <w:jc w:val="both"/>
        <w:rPr>
          <w:rFonts w:eastAsia="Times New Roman"/>
          <w:sz w:val="24"/>
          <w:szCs w:val="24"/>
          <w:lang w:eastAsia="ru-RU"/>
        </w:rPr>
      </w:pPr>
    </w:p>
    <w:p w14:paraId="134F57AE" w14:textId="77777777" w:rsidR="00AE6C9B" w:rsidRDefault="00AE6C9B" w:rsidP="00AE6C9B">
      <w:pPr>
        <w:spacing w:after="0"/>
        <w:ind w:firstLine="709"/>
        <w:jc w:val="both"/>
        <w:rPr>
          <w:rFonts w:eastAsia="MS Mincho"/>
          <w:b/>
          <w:bCs/>
          <w:sz w:val="24"/>
          <w:szCs w:val="24"/>
          <w:lang w:eastAsia="ru-RU"/>
        </w:rPr>
      </w:pPr>
    </w:p>
    <w:p w14:paraId="65E368A7" w14:textId="77777777" w:rsidR="00AE6C9B" w:rsidRDefault="00AE6C9B" w:rsidP="00AE6C9B">
      <w:pPr>
        <w:spacing w:after="0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Цель программы: </w:t>
      </w:r>
      <w:r>
        <w:rPr>
          <w:sz w:val="24"/>
          <w:szCs w:val="24"/>
        </w:rPr>
        <w:t>освоение уч-ся знаний о строении, многообразии и особенностях биосистем, выдающихся биологических открытиях, о методах биологических наук;</w:t>
      </w:r>
    </w:p>
    <w:p w14:paraId="6032C295" w14:textId="77777777" w:rsidR="00AE6C9B" w:rsidRDefault="00AE6C9B" w:rsidP="00AE6C9B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Развитие познавательных интересов в процессе изучения проблем современной биологии;</w:t>
      </w:r>
    </w:p>
    <w:p w14:paraId="165FA7E5" w14:textId="77777777" w:rsidR="00AE6C9B" w:rsidRDefault="00AE6C9B" w:rsidP="00AE6C9B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Использование приобретенных знаний и умений в повседневной жизни</w:t>
      </w:r>
    </w:p>
    <w:p w14:paraId="6EB8C6E4" w14:textId="77777777" w:rsidR="00AE6C9B" w:rsidRDefault="00AE6C9B" w:rsidP="00AE6C9B">
      <w:pPr>
        <w:spacing w:after="0"/>
        <w:ind w:firstLine="709"/>
        <w:jc w:val="both"/>
        <w:rPr>
          <w:sz w:val="24"/>
          <w:szCs w:val="24"/>
        </w:rPr>
      </w:pPr>
    </w:p>
    <w:p w14:paraId="41B31CB4" w14:textId="77777777" w:rsidR="00AE6C9B" w:rsidRDefault="00AE6C9B" w:rsidP="00AE6C9B">
      <w:pPr>
        <w:spacing w:after="0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Задачи</w:t>
      </w:r>
      <w:r>
        <w:rPr>
          <w:sz w:val="24"/>
          <w:szCs w:val="24"/>
        </w:rPr>
        <w:t>: развитие познавательных интересов, интеллектуальных и творческих способностей в процессе изучения проблем современной биологической науки;</w:t>
      </w:r>
    </w:p>
    <w:p w14:paraId="0F60F33F" w14:textId="77777777" w:rsidR="00AE6C9B" w:rsidRDefault="00AE6C9B" w:rsidP="00AE6C9B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проведение </w:t>
      </w:r>
      <w:proofErr w:type="spellStart"/>
      <w:r>
        <w:rPr>
          <w:sz w:val="24"/>
          <w:szCs w:val="24"/>
        </w:rPr>
        <w:t>эксперементальных</w:t>
      </w:r>
      <w:proofErr w:type="spellEnd"/>
      <w:r>
        <w:rPr>
          <w:sz w:val="24"/>
          <w:szCs w:val="24"/>
        </w:rPr>
        <w:t xml:space="preserve">  исследований, решения биологических задач;</w:t>
      </w:r>
    </w:p>
    <w:p w14:paraId="156060CD" w14:textId="77777777" w:rsidR="00AE6C9B" w:rsidRDefault="00AE6C9B" w:rsidP="00AE6C9B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воспитание убежденности в возможности познания закономерностей живой природы, необходимости бережного отношения к ней;</w:t>
      </w:r>
    </w:p>
    <w:p w14:paraId="2D6E52B2" w14:textId="77777777" w:rsidR="00AE6C9B" w:rsidRDefault="00AE6C9B" w:rsidP="00AE6C9B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использование приобретенных знаний в повседневной жизни.</w:t>
      </w:r>
    </w:p>
    <w:p w14:paraId="7C672F4E" w14:textId="77777777" w:rsidR="00AE6C9B" w:rsidRDefault="00AE6C9B" w:rsidP="00AE6C9B">
      <w:pPr>
        <w:spacing w:after="200" w:line="276" w:lineRule="auto"/>
        <w:rPr>
          <w:rFonts w:eastAsia="Times New Roman"/>
          <w:sz w:val="22"/>
          <w:lang w:eastAsia="ru-RU"/>
        </w:rPr>
      </w:pPr>
    </w:p>
    <w:p w14:paraId="1D8ECFD4" w14:textId="77777777" w:rsidR="00AE6C9B" w:rsidRDefault="00AE6C9B" w:rsidP="00AE6C9B">
      <w:pPr>
        <w:spacing w:after="200" w:line="276" w:lineRule="auto"/>
        <w:rPr>
          <w:rFonts w:eastAsia="Times New Roman"/>
          <w:sz w:val="22"/>
          <w:lang w:eastAsia="ru-RU"/>
        </w:rPr>
      </w:pPr>
    </w:p>
    <w:p w14:paraId="0AC7C1AC" w14:textId="77777777" w:rsidR="00AE6C9B" w:rsidRDefault="00AE6C9B" w:rsidP="00AE6C9B">
      <w:pPr>
        <w:spacing w:after="200" w:line="276" w:lineRule="auto"/>
        <w:rPr>
          <w:rFonts w:eastAsia="Times New Roman"/>
          <w:sz w:val="22"/>
          <w:lang w:eastAsia="ru-RU"/>
        </w:rPr>
      </w:pPr>
    </w:p>
    <w:p w14:paraId="2C5DAC2B" w14:textId="77777777" w:rsidR="00AE6C9B" w:rsidRDefault="00AE6C9B" w:rsidP="00AE6C9B">
      <w:pPr>
        <w:spacing w:after="200" w:line="276" w:lineRule="auto"/>
        <w:rPr>
          <w:rFonts w:ascii="Calibri" w:eastAsia="Times New Roman" w:hAnsi="Calibri"/>
          <w:sz w:val="22"/>
          <w:lang w:eastAsia="ru-RU"/>
        </w:rPr>
      </w:pPr>
    </w:p>
    <w:p w14:paraId="20A2A871" w14:textId="77777777" w:rsidR="00AE6C9B" w:rsidRDefault="00AE6C9B" w:rsidP="00AE6C9B">
      <w:pPr>
        <w:spacing w:after="0"/>
        <w:ind w:firstLine="709"/>
        <w:jc w:val="both"/>
        <w:rPr>
          <w:sz w:val="24"/>
          <w:szCs w:val="24"/>
        </w:rPr>
      </w:pPr>
    </w:p>
    <w:p w14:paraId="1B24C115" w14:textId="77777777" w:rsidR="00AE6C9B" w:rsidRDefault="00AE6C9B" w:rsidP="00AE6C9B">
      <w:pPr>
        <w:spacing w:after="0"/>
        <w:ind w:firstLine="709"/>
        <w:jc w:val="both"/>
        <w:rPr>
          <w:sz w:val="24"/>
          <w:szCs w:val="24"/>
        </w:rPr>
      </w:pPr>
    </w:p>
    <w:p w14:paraId="6C1007C9" w14:textId="77777777" w:rsidR="00AE6C9B" w:rsidRDefault="00AE6C9B" w:rsidP="00AE6C9B">
      <w:pPr>
        <w:spacing w:after="0"/>
        <w:ind w:firstLine="709"/>
        <w:jc w:val="both"/>
        <w:rPr>
          <w:sz w:val="24"/>
          <w:szCs w:val="24"/>
        </w:rPr>
      </w:pPr>
    </w:p>
    <w:p w14:paraId="3E079CF6" w14:textId="77777777" w:rsidR="00AE6C9B" w:rsidRDefault="00AE6C9B" w:rsidP="00AE6C9B">
      <w:pPr>
        <w:spacing w:after="0" w:line="276" w:lineRule="auto"/>
        <w:rPr>
          <w:rFonts w:ascii="Calibri" w:hAnsi="Calibri"/>
          <w:sz w:val="22"/>
        </w:rPr>
        <w:sectPr w:rsidR="00AE6C9B">
          <w:pgSz w:w="11906" w:h="16383"/>
          <w:pgMar w:top="1134" w:right="850" w:bottom="1134" w:left="1701" w:header="720" w:footer="720" w:gutter="0"/>
          <w:cols w:space="720"/>
        </w:sectPr>
      </w:pPr>
    </w:p>
    <w:p w14:paraId="79504B93" w14:textId="77777777" w:rsidR="00F130CF" w:rsidRDefault="00F130CF" w:rsidP="00F130CF">
      <w:pPr>
        <w:widowControl w:val="0"/>
        <w:autoSpaceDE w:val="0"/>
        <w:autoSpaceDN w:val="0"/>
        <w:spacing w:before="108" w:after="0" w:line="256" w:lineRule="auto"/>
        <w:ind w:left="649"/>
        <w:rPr>
          <w:rFonts w:ascii="Trebuchet MS" w:eastAsia="Trebuchet MS" w:hAnsi="Trebuchet MS" w:cs="Trebuchet MS"/>
          <w:sz w:val="17"/>
          <w:szCs w:val="35"/>
        </w:rPr>
      </w:pPr>
    </w:p>
    <w:p w14:paraId="187041AA" w14:textId="77777777" w:rsidR="00F130CF" w:rsidRDefault="00F130CF" w:rsidP="00F130CF">
      <w:pPr>
        <w:widowControl w:val="0"/>
        <w:autoSpaceDE w:val="0"/>
        <w:autoSpaceDN w:val="0"/>
        <w:adjustRightInd w:val="0"/>
        <w:spacing w:after="0"/>
        <w:ind w:left="1036" w:firstLine="709"/>
        <w:jc w:val="both"/>
        <w:rPr>
          <w:rFonts w:eastAsia="Times New Roman"/>
          <w:b/>
          <w:bCs/>
          <w:color w:val="FF0000"/>
          <w:szCs w:val="28"/>
          <w:lang w:eastAsia="ru-RU"/>
        </w:rPr>
      </w:pPr>
      <w:r>
        <w:rPr>
          <w:rFonts w:eastAsia="Times New Roman"/>
          <w:b/>
          <w:bCs/>
          <w:w w:val="90"/>
          <w:szCs w:val="28"/>
          <w:lang w:eastAsia="ru-RU"/>
        </w:rPr>
        <w:t xml:space="preserve">Аннотация </w:t>
      </w:r>
      <w:r>
        <w:rPr>
          <w:rFonts w:eastAsia="Times New Roman"/>
          <w:b/>
          <w:bCs/>
          <w:szCs w:val="28"/>
          <w:lang w:eastAsia="ru-RU"/>
        </w:rPr>
        <w:t xml:space="preserve">к рабочей программе по </w:t>
      </w:r>
      <w:r>
        <w:rPr>
          <w:rFonts w:eastAsia="Times New Roman"/>
          <w:b/>
          <w:bCs/>
          <w:w w:val="90"/>
          <w:szCs w:val="28"/>
          <w:lang w:eastAsia="ru-RU"/>
        </w:rPr>
        <w:t xml:space="preserve">учебному </w:t>
      </w:r>
      <w:r>
        <w:rPr>
          <w:rFonts w:eastAsia="Times New Roman"/>
          <w:b/>
          <w:bCs/>
          <w:szCs w:val="28"/>
          <w:lang w:eastAsia="ru-RU"/>
        </w:rPr>
        <w:t xml:space="preserve">предмету </w:t>
      </w:r>
      <w:r>
        <w:rPr>
          <w:rFonts w:eastAsia="Times New Roman"/>
          <w:b/>
          <w:bCs/>
          <w:color w:val="404040" w:themeColor="text1" w:themeTint="BF"/>
          <w:szCs w:val="28"/>
          <w:lang w:eastAsia="ru-RU"/>
        </w:rPr>
        <w:t>биология 10-11 классы</w:t>
      </w:r>
      <w:r>
        <w:rPr>
          <w:rFonts w:eastAsia="Times New Roman"/>
          <w:b/>
          <w:bCs/>
          <w:color w:val="FF0000"/>
          <w:szCs w:val="28"/>
          <w:lang w:eastAsia="ru-RU"/>
        </w:rPr>
        <w:t xml:space="preserve"> </w:t>
      </w:r>
    </w:p>
    <w:p w14:paraId="2593C298" w14:textId="77777777" w:rsidR="00F130CF" w:rsidRDefault="00F130CF" w:rsidP="00F130CF">
      <w:pPr>
        <w:spacing w:after="200"/>
        <w:ind w:left="192" w:firstLine="709"/>
        <w:jc w:val="both"/>
        <w:rPr>
          <w:rFonts w:eastAsia="Times New Roman"/>
          <w:sz w:val="24"/>
          <w:szCs w:val="24"/>
          <w:lang w:eastAsia="ru-RU"/>
        </w:rPr>
      </w:pPr>
    </w:p>
    <w:p w14:paraId="309CFEA9" w14:textId="77777777" w:rsidR="00F130CF" w:rsidRDefault="00F130CF" w:rsidP="00F130CF">
      <w:pPr>
        <w:spacing w:after="0"/>
        <w:jc w:val="both"/>
        <w:rPr>
          <w:rFonts w:eastAsia="Arial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Рабочая программа по учебному предмету «биология» для 10-11 классов составлена на основе   следующих документов</w:t>
      </w:r>
      <w:r>
        <w:rPr>
          <w:rFonts w:eastAsia="Arial"/>
          <w:sz w:val="24"/>
          <w:szCs w:val="24"/>
          <w:lang w:eastAsia="ru-RU"/>
        </w:rPr>
        <w:t xml:space="preserve">: </w:t>
      </w:r>
    </w:p>
    <w:p w14:paraId="11E27124" w14:textId="77777777" w:rsidR="00F130CF" w:rsidRDefault="00F130CF" w:rsidP="00F130CF">
      <w:pPr>
        <w:numPr>
          <w:ilvl w:val="0"/>
          <w:numId w:val="3"/>
        </w:numPr>
        <w:spacing w:after="200" w:line="276" w:lineRule="auto"/>
        <w:contextualSpacing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Федеральный закон «Об образовании в Российской      Федерации» от 29.12.2012 N 273-ФЗ    </w:t>
      </w:r>
    </w:p>
    <w:p w14:paraId="371B1A17" w14:textId="77777777" w:rsidR="00F130CF" w:rsidRDefault="00F130CF" w:rsidP="00F130CF">
      <w:pPr>
        <w:numPr>
          <w:ilvl w:val="0"/>
          <w:numId w:val="3"/>
        </w:numPr>
        <w:spacing w:after="200" w:line="276" w:lineRule="auto"/>
        <w:contextualSpacing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Федеральный закон от 19.12.2023 № 618-ФЗ «О внесении изменений в Федеральный закон «Об образовании в Российской Федерации»</w:t>
      </w:r>
    </w:p>
    <w:p w14:paraId="25C4BE0C" w14:textId="77777777" w:rsidR="00F130CF" w:rsidRDefault="00F130CF" w:rsidP="00F130CF">
      <w:pPr>
        <w:numPr>
          <w:ilvl w:val="0"/>
          <w:numId w:val="3"/>
        </w:numPr>
        <w:spacing w:after="200" w:line="276" w:lineRule="auto"/>
        <w:contextualSpacing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Приказ Минобрнауки России от 17 мая 2012 г. № 413 «Об утверждении федерального государственного образовательного стандарта среднего общего образования» (Зарегистрирован 07. 06. 2012 г. N 24480)</w:t>
      </w:r>
    </w:p>
    <w:p w14:paraId="07BB9619" w14:textId="77777777" w:rsidR="00F130CF" w:rsidRDefault="00F130CF" w:rsidP="00F130CF">
      <w:pPr>
        <w:numPr>
          <w:ilvl w:val="0"/>
          <w:numId w:val="3"/>
        </w:numPr>
        <w:spacing w:after="200" w:line="276" w:lineRule="auto"/>
        <w:contextualSpacing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413» (Зарегистрирован 12.09.2022 № 70034)</w:t>
      </w:r>
    </w:p>
    <w:p w14:paraId="4279F85A" w14:textId="77777777" w:rsidR="00F130CF" w:rsidRDefault="00F130CF" w:rsidP="00F130CF">
      <w:pPr>
        <w:numPr>
          <w:ilvl w:val="0"/>
          <w:numId w:val="3"/>
        </w:numPr>
        <w:spacing w:after="200" w:line="276" w:lineRule="auto"/>
        <w:contextualSpacing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Приказ Министерства просвещения Российской Федерации от 18.05.2023 № 371 «Об утверждении федеральной образовательной программы среднего общего образования» (Зарегистрирован 12.07.2023 № 74228)</w:t>
      </w:r>
    </w:p>
    <w:p w14:paraId="5C39622B" w14:textId="77777777" w:rsidR="00F130CF" w:rsidRDefault="00F130CF" w:rsidP="00F130CF">
      <w:pPr>
        <w:numPr>
          <w:ilvl w:val="0"/>
          <w:numId w:val="3"/>
        </w:numPr>
        <w:spacing w:after="200" w:line="276" w:lineRule="auto"/>
        <w:contextualSpacing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Приказ Министерства просвещения Российской Федерации № 62 от 01.02.2024 «О внесении изменений в некоторые приказы Министерства просвещения Российской Федерации, касающиеся федеральных образовательных программ основного и среднего общего образования» (Зарегистрирован 29.02.2024 № 77380)</w:t>
      </w:r>
    </w:p>
    <w:p w14:paraId="207804C8" w14:textId="77777777" w:rsidR="00F130CF" w:rsidRDefault="00F130CF" w:rsidP="00F130CF">
      <w:pPr>
        <w:numPr>
          <w:ilvl w:val="0"/>
          <w:numId w:val="3"/>
        </w:numPr>
        <w:spacing w:after="200" w:line="276" w:lineRule="auto"/>
        <w:contextualSpacing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Приказ Министерства просвещения РФ от 02.08.2022 № 653 «Об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НОО, ООО, СОО» (Зарегистрирован 29.08.2022 № 69822)</w:t>
      </w:r>
    </w:p>
    <w:p w14:paraId="375C3B7B" w14:textId="77777777" w:rsidR="00F130CF" w:rsidRDefault="00F130CF" w:rsidP="00F130CF">
      <w:pPr>
        <w:numPr>
          <w:ilvl w:val="0"/>
          <w:numId w:val="3"/>
        </w:numPr>
        <w:spacing w:after="200" w:line="276" w:lineRule="auto"/>
        <w:contextualSpacing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СанПиН 2.4.3648-20 «Санитарно-эпидемиологические требования к организации  воспитания и обучения, отдыха и оздоровления детей и молодежи» ,утвержденными постановлением Главного государственного санитарного врача РФ от 28 сентября 2020 года № 28, зарегистрированными Минюсте России от 18 сентября 2020 года номер 61573);</w:t>
      </w:r>
    </w:p>
    <w:p w14:paraId="6862BAD1" w14:textId="77777777" w:rsidR="00F130CF" w:rsidRDefault="00F130CF" w:rsidP="00F130CF">
      <w:pPr>
        <w:spacing w:after="200" w:line="276" w:lineRule="auto"/>
        <w:ind w:left="720"/>
        <w:contextualSpacing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 xml:space="preserve">Рабочая программа содержит следующие разделы: </w:t>
      </w:r>
    </w:p>
    <w:p w14:paraId="2EA5DBAA" w14:textId="77777777" w:rsidR="00F130CF" w:rsidRDefault="00F130CF" w:rsidP="00F130CF">
      <w:pPr>
        <w:spacing w:after="0"/>
        <w:contextualSpacing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1.Титульный лист</w:t>
      </w:r>
    </w:p>
    <w:p w14:paraId="2BE8C647" w14:textId="77777777" w:rsidR="00F130CF" w:rsidRDefault="00F130CF" w:rsidP="00F130CF">
      <w:pPr>
        <w:autoSpaceDE w:val="0"/>
        <w:autoSpaceDN w:val="0"/>
        <w:spacing w:after="0"/>
        <w:contextualSpacing/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2.Пояснительная записка:</w:t>
      </w:r>
    </w:p>
    <w:p w14:paraId="1C0B4A24" w14:textId="77777777" w:rsidR="00F130CF" w:rsidRDefault="00F130CF" w:rsidP="00F130CF">
      <w:pPr>
        <w:autoSpaceDE w:val="0"/>
        <w:autoSpaceDN w:val="0"/>
        <w:spacing w:after="0"/>
        <w:contextualSpacing/>
        <w:jc w:val="both"/>
        <w:rPr>
          <w:rFonts w:eastAsia="Times New Roman"/>
          <w:color w:val="404040" w:themeColor="text1" w:themeTint="BF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 общая характеристика учебного </w:t>
      </w:r>
      <w:r>
        <w:rPr>
          <w:rFonts w:eastAsia="Times New Roman"/>
          <w:color w:val="404040" w:themeColor="text1" w:themeTint="BF"/>
          <w:sz w:val="24"/>
          <w:szCs w:val="24"/>
          <w:lang w:eastAsia="ru-RU"/>
        </w:rPr>
        <w:t>предмета география</w:t>
      </w:r>
    </w:p>
    <w:p w14:paraId="78281154" w14:textId="77777777" w:rsidR="00F130CF" w:rsidRDefault="00F130CF" w:rsidP="00F130CF">
      <w:pPr>
        <w:autoSpaceDE w:val="0"/>
        <w:autoSpaceDN w:val="0"/>
        <w:spacing w:after="0"/>
        <w:contextualSpacing/>
        <w:jc w:val="both"/>
        <w:rPr>
          <w:rFonts w:eastAsia="Times New Roman"/>
          <w:color w:val="404040" w:themeColor="text1" w:themeTint="BF"/>
          <w:sz w:val="24"/>
          <w:szCs w:val="24"/>
          <w:lang w:eastAsia="ru-RU"/>
        </w:rPr>
      </w:pPr>
      <w:r>
        <w:rPr>
          <w:rFonts w:eastAsia="Times New Roman"/>
          <w:color w:val="404040" w:themeColor="text1" w:themeTint="BF"/>
          <w:sz w:val="24"/>
          <w:szCs w:val="24"/>
          <w:lang w:eastAsia="ru-RU"/>
        </w:rPr>
        <w:t>- цели изучения учебного предмета география</w:t>
      </w:r>
    </w:p>
    <w:p w14:paraId="342DC3F2" w14:textId="77777777" w:rsidR="00F130CF" w:rsidRDefault="00F130CF" w:rsidP="00F130CF">
      <w:pPr>
        <w:autoSpaceDE w:val="0"/>
        <w:autoSpaceDN w:val="0"/>
        <w:spacing w:after="0"/>
        <w:contextualSpacing/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- место учебного предмета «</w:t>
      </w:r>
      <w:r>
        <w:rPr>
          <w:rFonts w:eastAsia="Times New Roman"/>
          <w:color w:val="404040" w:themeColor="text1" w:themeTint="BF"/>
          <w:sz w:val="24"/>
          <w:szCs w:val="24"/>
          <w:lang w:eastAsia="ru-RU"/>
        </w:rPr>
        <w:t>география</w:t>
      </w:r>
      <w:r>
        <w:rPr>
          <w:rFonts w:eastAsia="Times New Roman"/>
          <w:color w:val="000000"/>
          <w:sz w:val="24"/>
          <w:szCs w:val="24"/>
          <w:lang w:eastAsia="ru-RU"/>
        </w:rPr>
        <w:t>» в учебном плане</w:t>
      </w:r>
    </w:p>
    <w:p w14:paraId="5AC2DB47" w14:textId="77777777" w:rsidR="00F130CF" w:rsidRDefault="00F130CF" w:rsidP="00F130CF">
      <w:pPr>
        <w:autoSpaceDE w:val="0"/>
        <w:autoSpaceDN w:val="0"/>
        <w:spacing w:after="0"/>
        <w:contextualSpacing/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3. Содержание учебного предмета </w:t>
      </w:r>
    </w:p>
    <w:p w14:paraId="00630DC3" w14:textId="77777777" w:rsidR="00F130CF" w:rsidRDefault="00F130CF" w:rsidP="00F130CF">
      <w:pPr>
        <w:autoSpaceDE w:val="0"/>
        <w:autoSpaceDN w:val="0"/>
        <w:spacing w:after="0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4. Планируемые образовательные результаты</w:t>
      </w:r>
    </w:p>
    <w:p w14:paraId="73139295" w14:textId="77777777" w:rsidR="00F130CF" w:rsidRDefault="00F130CF" w:rsidP="00F130CF">
      <w:pPr>
        <w:autoSpaceDE w:val="0"/>
        <w:autoSpaceDN w:val="0"/>
        <w:spacing w:after="0"/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- личностные результаты</w:t>
      </w:r>
    </w:p>
    <w:p w14:paraId="50EB466E" w14:textId="77777777" w:rsidR="00F130CF" w:rsidRDefault="00F130CF" w:rsidP="00F130CF">
      <w:pPr>
        <w:autoSpaceDE w:val="0"/>
        <w:autoSpaceDN w:val="0"/>
        <w:spacing w:after="0"/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- метапредметные результаты</w:t>
      </w:r>
    </w:p>
    <w:p w14:paraId="6CF9CC31" w14:textId="77777777" w:rsidR="00F130CF" w:rsidRDefault="00F130CF" w:rsidP="00F130CF">
      <w:pPr>
        <w:autoSpaceDE w:val="0"/>
        <w:autoSpaceDN w:val="0"/>
        <w:spacing w:after="0"/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- предметные результаты</w:t>
      </w:r>
    </w:p>
    <w:p w14:paraId="461B52A9" w14:textId="77777777" w:rsidR="00F130CF" w:rsidRDefault="00F130CF" w:rsidP="00F130CF">
      <w:pPr>
        <w:autoSpaceDE w:val="0"/>
        <w:autoSpaceDN w:val="0"/>
        <w:spacing w:after="0"/>
        <w:jc w:val="both"/>
        <w:rPr>
          <w:rFonts w:eastAsia="Times New Roman"/>
          <w:color w:val="000000"/>
          <w:w w:val="97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5.</w:t>
      </w:r>
      <w:r>
        <w:rPr>
          <w:rFonts w:eastAsia="Times New Roman"/>
          <w:color w:val="000000"/>
          <w:w w:val="101"/>
          <w:sz w:val="24"/>
          <w:szCs w:val="24"/>
          <w:lang w:eastAsia="ru-RU"/>
        </w:rPr>
        <w:t xml:space="preserve">Тематическое планирование с указанием количества часов по каждой теме. </w:t>
      </w:r>
      <w:r>
        <w:rPr>
          <w:rFonts w:eastAsia="Times New Roman"/>
          <w:color w:val="000000"/>
          <w:w w:val="97"/>
          <w:sz w:val="24"/>
          <w:szCs w:val="24"/>
          <w:lang w:eastAsia="ru-RU"/>
        </w:rPr>
        <w:t>электронных (цифровых) образовательных ресурсов</w:t>
      </w:r>
    </w:p>
    <w:p w14:paraId="213EF5BD" w14:textId="77777777" w:rsidR="00F130CF" w:rsidRDefault="00F130CF" w:rsidP="00F130CF">
      <w:pPr>
        <w:autoSpaceDE w:val="0"/>
        <w:autoSpaceDN w:val="0"/>
        <w:spacing w:after="0"/>
        <w:jc w:val="both"/>
        <w:rPr>
          <w:rFonts w:eastAsia="Times New Roman"/>
          <w:color w:val="000000"/>
          <w:w w:val="97"/>
          <w:sz w:val="24"/>
          <w:szCs w:val="24"/>
          <w:lang w:eastAsia="ru-RU"/>
        </w:rPr>
      </w:pPr>
      <w:r>
        <w:rPr>
          <w:rFonts w:eastAsia="Times New Roman"/>
          <w:color w:val="000000"/>
          <w:w w:val="97"/>
          <w:sz w:val="24"/>
          <w:szCs w:val="24"/>
          <w:lang w:eastAsia="ru-RU"/>
        </w:rPr>
        <w:t>6.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 Поурочное планирование</w:t>
      </w:r>
    </w:p>
    <w:p w14:paraId="07660D0F" w14:textId="77777777" w:rsidR="00F130CF" w:rsidRDefault="00F130CF" w:rsidP="00F130CF">
      <w:pPr>
        <w:autoSpaceDE w:val="0"/>
        <w:autoSpaceDN w:val="0"/>
        <w:spacing w:after="0"/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7. Учебно-методическое обеспечение образовательного процесса </w:t>
      </w:r>
    </w:p>
    <w:p w14:paraId="710FB12B" w14:textId="77777777" w:rsidR="00F130CF" w:rsidRDefault="00F130CF" w:rsidP="00F130CF">
      <w:pPr>
        <w:autoSpaceDE w:val="0"/>
        <w:autoSpaceDN w:val="0"/>
        <w:spacing w:after="0"/>
        <w:jc w:val="both"/>
        <w:rPr>
          <w:rFonts w:eastAsia="Times New Roman"/>
          <w:sz w:val="24"/>
          <w:szCs w:val="24"/>
          <w:lang w:eastAsia="ru-RU"/>
        </w:rPr>
      </w:pPr>
    </w:p>
    <w:p w14:paraId="020CABB9" w14:textId="77777777" w:rsidR="00F130CF" w:rsidRDefault="00F130CF" w:rsidP="00F130CF">
      <w:pPr>
        <w:spacing w:after="0"/>
        <w:ind w:firstLine="709"/>
        <w:jc w:val="both"/>
        <w:rPr>
          <w:rFonts w:eastAsia="MS Mincho"/>
          <w:b/>
          <w:bCs/>
          <w:sz w:val="24"/>
          <w:szCs w:val="24"/>
          <w:lang w:eastAsia="ru-RU"/>
        </w:rPr>
      </w:pPr>
    </w:p>
    <w:p w14:paraId="3B24774E" w14:textId="77777777" w:rsidR="00F130CF" w:rsidRDefault="00F130CF" w:rsidP="00F130CF">
      <w:pPr>
        <w:spacing w:after="0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Цель программы: </w:t>
      </w:r>
      <w:r>
        <w:rPr>
          <w:sz w:val="24"/>
          <w:szCs w:val="24"/>
        </w:rPr>
        <w:t>освоение уч-ся знаний о строении, многообразии и особенностях биосистем, выдающихся биологических открытиях, о методах биологических наук;</w:t>
      </w:r>
    </w:p>
    <w:p w14:paraId="0101AD6E" w14:textId="77777777" w:rsidR="00F130CF" w:rsidRDefault="00F130CF" w:rsidP="00F130CF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Развитие познавательных интересов в процессе изучения проблем современной биологии;</w:t>
      </w:r>
    </w:p>
    <w:p w14:paraId="38670105" w14:textId="77777777" w:rsidR="00F130CF" w:rsidRDefault="00F130CF" w:rsidP="00F130CF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Использование приобретенных знаний и умений в повседневной жизни</w:t>
      </w:r>
    </w:p>
    <w:p w14:paraId="629EEF29" w14:textId="77777777" w:rsidR="00F130CF" w:rsidRDefault="00F130CF" w:rsidP="00F130CF">
      <w:pPr>
        <w:spacing w:after="0"/>
        <w:ind w:firstLine="709"/>
        <w:jc w:val="both"/>
        <w:rPr>
          <w:sz w:val="24"/>
          <w:szCs w:val="24"/>
        </w:rPr>
      </w:pPr>
    </w:p>
    <w:p w14:paraId="0649F51B" w14:textId="77777777" w:rsidR="00F130CF" w:rsidRDefault="00F130CF" w:rsidP="00F130CF">
      <w:pPr>
        <w:spacing w:after="0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Задачи</w:t>
      </w:r>
      <w:r>
        <w:rPr>
          <w:sz w:val="24"/>
          <w:szCs w:val="24"/>
        </w:rPr>
        <w:t>: развитие познавательных интересов, интеллектуальных и творческих способностей в процессе изучения проблем современной биологической науки;</w:t>
      </w:r>
    </w:p>
    <w:p w14:paraId="5E4CADED" w14:textId="77777777" w:rsidR="00F130CF" w:rsidRDefault="00F130CF" w:rsidP="00F130CF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проведение </w:t>
      </w:r>
      <w:proofErr w:type="spellStart"/>
      <w:r>
        <w:rPr>
          <w:sz w:val="24"/>
          <w:szCs w:val="24"/>
        </w:rPr>
        <w:t>эксперементальных</w:t>
      </w:r>
      <w:proofErr w:type="spellEnd"/>
      <w:r>
        <w:rPr>
          <w:sz w:val="24"/>
          <w:szCs w:val="24"/>
        </w:rPr>
        <w:t xml:space="preserve">  исследований, решения биологических задач;</w:t>
      </w:r>
    </w:p>
    <w:p w14:paraId="3EB941E0" w14:textId="77777777" w:rsidR="00F130CF" w:rsidRDefault="00F130CF" w:rsidP="00F130CF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воспитание убежденности в возможности познания закономерностей живой природы, необходимости бережного отношения к ней;</w:t>
      </w:r>
    </w:p>
    <w:p w14:paraId="642113FA" w14:textId="77777777" w:rsidR="00F130CF" w:rsidRDefault="00F130CF" w:rsidP="00F130CF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использование приобретенных знаний в повседневной жизни.</w:t>
      </w:r>
    </w:p>
    <w:p w14:paraId="64084359" w14:textId="77777777" w:rsidR="00F130CF" w:rsidRDefault="00F130CF" w:rsidP="00F130CF">
      <w:pPr>
        <w:spacing w:after="200" w:line="276" w:lineRule="auto"/>
        <w:rPr>
          <w:rFonts w:eastAsia="Times New Roman"/>
          <w:sz w:val="22"/>
          <w:lang w:eastAsia="ru-RU"/>
        </w:rPr>
      </w:pPr>
    </w:p>
    <w:p w14:paraId="2C0C8BE5" w14:textId="77777777" w:rsidR="00F130CF" w:rsidRDefault="00F130CF" w:rsidP="00F130CF">
      <w:pPr>
        <w:spacing w:after="200" w:line="276" w:lineRule="auto"/>
        <w:rPr>
          <w:rFonts w:eastAsia="Times New Roman"/>
          <w:sz w:val="22"/>
          <w:lang w:eastAsia="ru-RU"/>
        </w:rPr>
      </w:pPr>
    </w:p>
    <w:p w14:paraId="785F8C81" w14:textId="77777777" w:rsidR="00F130CF" w:rsidRDefault="00F130CF" w:rsidP="00F130CF">
      <w:pPr>
        <w:spacing w:after="200" w:line="276" w:lineRule="auto"/>
        <w:rPr>
          <w:rFonts w:eastAsia="Times New Roman"/>
          <w:sz w:val="22"/>
          <w:lang w:eastAsia="ru-RU"/>
        </w:rPr>
      </w:pPr>
    </w:p>
    <w:p w14:paraId="049E3989" w14:textId="77777777" w:rsidR="00F130CF" w:rsidRDefault="00F130CF" w:rsidP="00F130CF">
      <w:pPr>
        <w:spacing w:after="200" w:line="276" w:lineRule="auto"/>
        <w:rPr>
          <w:rFonts w:ascii="Calibri" w:eastAsia="Times New Roman" w:hAnsi="Calibri"/>
          <w:sz w:val="22"/>
          <w:lang w:eastAsia="ru-RU"/>
        </w:rPr>
      </w:pPr>
    </w:p>
    <w:p w14:paraId="4511FC3C" w14:textId="77777777" w:rsidR="00F130CF" w:rsidRDefault="00F130CF" w:rsidP="00F130CF">
      <w:pPr>
        <w:spacing w:after="0"/>
        <w:ind w:firstLine="709"/>
        <w:jc w:val="both"/>
        <w:rPr>
          <w:rFonts w:eastAsia="MS Mincho"/>
          <w:b/>
          <w:bCs/>
          <w:sz w:val="24"/>
          <w:szCs w:val="24"/>
          <w:lang w:eastAsia="ru-RU"/>
        </w:rPr>
      </w:pPr>
    </w:p>
    <w:p w14:paraId="5E065DDD" w14:textId="77777777" w:rsidR="00F130CF" w:rsidRDefault="00F130CF" w:rsidP="00F130CF">
      <w:pPr>
        <w:spacing w:after="0"/>
        <w:ind w:firstLine="709"/>
        <w:jc w:val="both"/>
        <w:rPr>
          <w:sz w:val="24"/>
          <w:szCs w:val="24"/>
        </w:rPr>
      </w:pPr>
    </w:p>
    <w:p w14:paraId="354BDFD9" w14:textId="77777777" w:rsidR="00F130CF" w:rsidRDefault="00F130CF" w:rsidP="00F130CF">
      <w:pPr>
        <w:spacing w:after="0"/>
        <w:ind w:firstLine="709"/>
        <w:jc w:val="both"/>
        <w:rPr>
          <w:sz w:val="24"/>
          <w:szCs w:val="24"/>
        </w:rPr>
      </w:pPr>
    </w:p>
    <w:p w14:paraId="3AD74546" w14:textId="77777777" w:rsidR="00F130CF" w:rsidRDefault="00F130CF" w:rsidP="00F130CF">
      <w:pPr>
        <w:spacing w:after="0"/>
        <w:ind w:firstLine="709"/>
        <w:jc w:val="both"/>
        <w:rPr>
          <w:sz w:val="24"/>
          <w:szCs w:val="24"/>
        </w:rPr>
      </w:pPr>
    </w:p>
    <w:p w14:paraId="6F89662B" w14:textId="77777777" w:rsidR="00F130CF" w:rsidRDefault="00F130CF" w:rsidP="00F130CF">
      <w:pPr>
        <w:spacing w:after="0"/>
        <w:ind w:firstLine="709"/>
        <w:jc w:val="both"/>
        <w:rPr>
          <w:sz w:val="24"/>
          <w:szCs w:val="24"/>
        </w:rPr>
      </w:pPr>
    </w:p>
    <w:p w14:paraId="0521745D" w14:textId="77777777" w:rsidR="00F130CF" w:rsidRDefault="00F130CF" w:rsidP="00F130CF">
      <w:pPr>
        <w:spacing w:after="0"/>
        <w:ind w:firstLine="709"/>
        <w:jc w:val="both"/>
        <w:rPr>
          <w:sz w:val="24"/>
          <w:szCs w:val="24"/>
        </w:rPr>
      </w:pPr>
    </w:p>
    <w:p w14:paraId="6F79C742" w14:textId="77777777" w:rsidR="00F130CF" w:rsidRDefault="00F130CF" w:rsidP="00F130CF">
      <w:pPr>
        <w:spacing w:after="0"/>
        <w:ind w:firstLine="709"/>
        <w:jc w:val="both"/>
        <w:rPr>
          <w:sz w:val="24"/>
          <w:szCs w:val="24"/>
        </w:rPr>
      </w:pPr>
    </w:p>
    <w:p w14:paraId="2DDE2703" w14:textId="77777777" w:rsidR="00F130CF" w:rsidRDefault="00F130CF" w:rsidP="00F130CF">
      <w:pPr>
        <w:spacing w:after="0"/>
        <w:ind w:firstLine="709"/>
        <w:jc w:val="both"/>
        <w:rPr>
          <w:sz w:val="24"/>
          <w:szCs w:val="24"/>
        </w:rPr>
      </w:pPr>
    </w:p>
    <w:p w14:paraId="3E8B77A1" w14:textId="77777777" w:rsidR="00F130CF" w:rsidRDefault="00F130CF" w:rsidP="00F130CF">
      <w:pPr>
        <w:spacing w:after="0"/>
        <w:ind w:firstLine="709"/>
        <w:jc w:val="both"/>
        <w:rPr>
          <w:sz w:val="24"/>
          <w:szCs w:val="24"/>
        </w:rPr>
      </w:pPr>
    </w:p>
    <w:p w14:paraId="077937A7" w14:textId="77777777" w:rsidR="00F130CF" w:rsidRDefault="00F130CF" w:rsidP="00F130CF">
      <w:pPr>
        <w:spacing w:after="0"/>
        <w:ind w:firstLine="709"/>
        <w:jc w:val="both"/>
        <w:rPr>
          <w:sz w:val="24"/>
          <w:szCs w:val="24"/>
        </w:rPr>
      </w:pPr>
    </w:p>
    <w:p w14:paraId="5058C52D" w14:textId="77777777" w:rsidR="00F130CF" w:rsidRDefault="00F130CF" w:rsidP="00F130CF">
      <w:pPr>
        <w:spacing w:after="0"/>
        <w:ind w:firstLine="709"/>
        <w:jc w:val="both"/>
        <w:rPr>
          <w:sz w:val="24"/>
          <w:szCs w:val="24"/>
        </w:rPr>
      </w:pPr>
    </w:p>
    <w:p w14:paraId="7891426F" w14:textId="77777777" w:rsidR="00F130CF" w:rsidRDefault="00F130CF" w:rsidP="00F130CF">
      <w:pPr>
        <w:spacing w:after="0"/>
        <w:ind w:firstLine="709"/>
        <w:jc w:val="both"/>
        <w:rPr>
          <w:sz w:val="24"/>
          <w:szCs w:val="24"/>
        </w:rPr>
      </w:pPr>
    </w:p>
    <w:p w14:paraId="77AE9C86" w14:textId="77777777" w:rsidR="00F130CF" w:rsidRDefault="00F130CF" w:rsidP="00F130CF">
      <w:pPr>
        <w:spacing w:after="0"/>
        <w:ind w:firstLine="709"/>
        <w:jc w:val="both"/>
        <w:rPr>
          <w:sz w:val="24"/>
          <w:szCs w:val="24"/>
        </w:rPr>
      </w:pPr>
    </w:p>
    <w:p w14:paraId="00B7B8CB" w14:textId="77777777" w:rsidR="00F130CF" w:rsidRDefault="00F130CF" w:rsidP="00F130CF">
      <w:pPr>
        <w:spacing w:after="0"/>
        <w:ind w:firstLine="709"/>
        <w:jc w:val="both"/>
        <w:rPr>
          <w:sz w:val="24"/>
          <w:szCs w:val="24"/>
        </w:rPr>
      </w:pPr>
    </w:p>
    <w:p w14:paraId="2338FDD1" w14:textId="77777777" w:rsidR="00F130CF" w:rsidRDefault="00F130CF" w:rsidP="00F130CF">
      <w:pPr>
        <w:spacing w:after="0"/>
        <w:ind w:firstLine="709"/>
        <w:jc w:val="both"/>
        <w:rPr>
          <w:sz w:val="24"/>
          <w:szCs w:val="24"/>
        </w:rPr>
      </w:pPr>
    </w:p>
    <w:p w14:paraId="5C6E0BFF" w14:textId="77777777" w:rsidR="00F130CF" w:rsidRDefault="00F130CF" w:rsidP="00F130CF">
      <w:pPr>
        <w:spacing w:after="0"/>
        <w:ind w:firstLine="709"/>
        <w:jc w:val="both"/>
        <w:rPr>
          <w:sz w:val="24"/>
          <w:szCs w:val="24"/>
        </w:rPr>
      </w:pPr>
    </w:p>
    <w:p w14:paraId="04CF2F83" w14:textId="77777777" w:rsidR="00F130CF" w:rsidRDefault="00F130CF" w:rsidP="00F130CF">
      <w:pPr>
        <w:spacing w:after="0"/>
        <w:ind w:firstLine="709"/>
        <w:jc w:val="both"/>
        <w:rPr>
          <w:sz w:val="24"/>
          <w:szCs w:val="24"/>
        </w:rPr>
      </w:pPr>
    </w:p>
    <w:p w14:paraId="1B5E65BF" w14:textId="77777777" w:rsidR="00F130CF" w:rsidRDefault="00F130CF" w:rsidP="00F130CF">
      <w:pPr>
        <w:spacing w:after="0"/>
        <w:ind w:firstLine="709"/>
        <w:jc w:val="both"/>
        <w:rPr>
          <w:sz w:val="24"/>
          <w:szCs w:val="24"/>
        </w:rPr>
      </w:pPr>
    </w:p>
    <w:p w14:paraId="0F7209DC" w14:textId="77777777" w:rsidR="00F130CF" w:rsidRDefault="00F130CF" w:rsidP="00F130CF">
      <w:pPr>
        <w:spacing w:after="0"/>
        <w:ind w:firstLine="709"/>
        <w:jc w:val="both"/>
        <w:rPr>
          <w:sz w:val="24"/>
          <w:szCs w:val="24"/>
        </w:rPr>
      </w:pPr>
    </w:p>
    <w:p w14:paraId="24F0FC9D" w14:textId="77777777" w:rsidR="00F130CF" w:rsidRDefault="00F130CF" w:rsidP="00F130CF">
      <w:pPr>
        <w:spacing w:after="0"/>
        <w:ind w:firstLine="709"/>
        <w:jc w:val="both"/>
        <w:rPr>
          <w:sz w:val="24"/>
          <w:szCs w:val="24"/>
        </w:rPr>
      </w:pPr>
    </w:p>
    <w:p w14:paraId="4C17D5A5" w14:textId="77777777" w:rsidR="00F130CF" w:rsidRDefault="00F130CF" w:rsidP="00F130CF">
      <w:pPr>
        <w:spacing w:after="0"/>
        <w:ind w:firstLine="709"/>
        <w:jc w:val="both"/>
        <w:rPr>
          <w:sz w:val="24"/>
          <w:szCs w:val="24"/>
        </w:rPr>
      </w:pPr>
    </w:p>
    <w:p w14:paraId="496C0723" w14:textId="77777777" w:rsidR="00F130CF" w:rsidRDefault="00F130CF" w:rsidP="00F130CF">
      <w:pPr>
        <w:spacing w:after="0"/>
        <w:ind w:firstLine="709"/>
        <w:jc w:val="both"/>
        <w:rPr>
          <w:sz w:val="24"/>
          <w:szCs w:val="24"/>
        </w:rPr>
      </w:pPr>
    </w:p>
    <w:p w14:paraId="505AAEA5" w14:textId="77777777" w:rsidR="00F130CF" w:rsidRDefault="00F130CF" w:rsidP="00F130CF">
      <w:pPr>
        <w:spacing w:after="0"/>
        <w:ind w:firstLine="709"/>
        <w:jc w:val="both"/>
        <w:rPr>
          <w:sz w:val="24"/>
          <w:szCs w:val="24"/>
        </w:rPr>
      </w:pPr>
    </w:p>
    <w:p w14:paraId="41EABD1E" w14:textId="77777777" w:rsidR="00F130CF" w:rsidRDefault="00F130CF" w:rsidP="00F130CF">
      <w:pPr>
        <w:spacing w:after="0"/>
        <w:ind w:firstLine="709"/>
        <w:jc w:val="both"/>
        <w:rPr>
          <w:sz w:val="24"/>
          <w:szCs w:val="24"/>
        </w:rPr>
      </w:pPr>
    </w:p>
    <w:p w14:paraId="2E8D20AB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3616C6"/>
    <w:multiLevelType w:val="hybridMultilevel"/>
    <w:tmpl w:val="9D44B1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6515E1"/>
    <w:multiLevelType w:val="hybridMultilevel"/>
    <w:tmpl w:val="9D44B1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7C6"/>
    <w:rsid w:val="002A2456"/>
    <w:rsid w:val="002A47C6"/>
    <w:rsid w:val="006C0B77"/>
    <w:rsid w:val="008242FF"/>
    <w:rsid w:val="00870751"/>
    <w:rsid w:val="00922C48"/>
    <w:rsid w:val="00AE6C9B"/>
    <w:rsid w:val="00B915B7"/>
    <w:rsid w:val="00EA59DF"/>
    <w:rsid w:val="00EE4070"/>
    <w:rsid w:val="00F12C76"/>
    <w:rsid w:val="00F13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C9B"/>
    <w:pPr>
      <w:spacing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C9B"/>
    <w:pPr>
      <w:spacing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990</Words>
  <Characters>5646</Characters>
  <Application>Microsoft Office Word</Application>
  <DocSecurity>0</DocSecurity>
  <Lines>47</Lines>
  <Paragraphs>13</Paragraphs>
  <ScaleCrop>false</ScaleCrop>
  <Company/>
  <LinksUpToDate>false</LinksUpToDate>
  <CharactersWithSpaces>6623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Анна</cp:lastModifiedBy>
  <cp:revision>6</cp:revision>
  <dcterms:created xsi:type="dcterms:W3CDTF">2024-09-06T20:57:00Z</dcterms:created>
  <dcterms:modified xsi:type="dcterms:W3CDTF">2024-09-17T13:11:00Z</dcterms:modified>
</cp:coreProperties>
</file>