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C963D6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EE66FA">
        <w:rPr>
          <w:b/>
          <w:bCs/>
          <w:color w:val="000000" w:themeColor="text1"/>
          <w:sz w:val="28"/>
          <w:szCs w:val="28"/>
        </w:rPr>
        <w:t>«</w:t>
      </w:r>
      <w:r w:rsidR="004247CE">
        <w:rPr>
          <w:b/>
          <w:bCs/>
          <w:color w:val="000000" w:themeColor="text1"/>
          <w:sz w:val="28"/>
          <w:szCs w:val="28"/>
        </w:rPr>
        <w:t>Литературное чтение на родном языке (русском)</w:t>
      </w:r>
      <w:r w:rsidR="00F206FA" w:rsidRPr="00F206FA">
        <w:rPr>
          <w:b/>
          <w:bCs/>
          <w:color w:val="000000" w:themeColor="text1"/>
          <w:sz w:val="28"/>
          <w:szCs w:val="28"/>
        </w:rPr>
        <w:t>».</w:t>
      </w:r>
      <w:r w:rsidRPr="00F206FA">
        <w:rPr>
          <w:b/>
          <w:bCs/>
          <w:color w:val="000000" w:themeColor="text1"/>
          <w:sz w:val="28"/>
          <w:szCs w:val="28"/>
        </w:rPr>
        <w:t xml:space="preserve"> </w:t>
      </w:r>
    </w:p>
    <w:p w:rsidR="00D103C0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4247CE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Литературное чтение на родном языке (русском)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2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</w:p>
    <w:p w:rsidR="002032D6" w:rsidRPr="002032D6" w:rsidRDefault="002032D6" w:rsidP="002032D6">
      <w:pPr>
        <w:numPr>
          <w:ilvl w:val="0"/>
          <w:numId w:val="14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2032D6" w:rsidRPr="002032D6" w:rsidRDefault="002032D6" w:rsidP="002032D6">
      <w:pPr>
        <w:numPr>
          <w:ilvl w:val="0"/>
          <w:numId w:val="14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6 октября 2009 г.№ 373, </w:t>
      </w:r>
      <w:proofErr w:type="gramStart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</w:t>
      </w:r>
      <w:proofErr w:type="spellStart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11.12.2020 № 712.</w:t>
      </w:r>
    </w:p>
    <w:p w:rsidR="002032D6" w:rsidRPr="002032D6" w:rsidRDefault="002032D6" w:rsidP="002032D6">
      <w:pPr>
        <w:numPr>
          <w:ilvl w:val="0"/>
          <w:numId w:val="14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16.11.2022№ 992, </w:t>
      </w:r>
      <w:proofErr w:type="gramStart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Федеральной образовательной программы начального общего образования» (Зарегистрирован 22.12.2022 № 71764).</w:t>
      </w:r>
    </w:p>
    <w:p w:rsidR="002032D6" w:rsidRPr="002032D6" w:rsidRDefault="002032D6" w:rsidP="002032D6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2032D6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2032D6" w:rsidRPr="002032D6" w:rsidRDefault="002032D6" w:rsidP="002032D6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2032D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Year" w:val="2024"/>
          <w:attr w:name="Day" w:val="19"/>
          <w:attr w:name="Month" w:val="03"/>
          <w:attr w:name="ls" w:val="trans"/>
        </w:smartTagPr>
        <w:r w:rsidRPr="002032D6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2032D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Year" w:val="2024"/>
          <w:attr w:name="Day" w:val="11"/>
          <w:attr w:name="Month" w:val="04"/>
          <w:attr w:name="ls" w:val="trans"/>
        </w:smartTagPr>
        <w:r w:rsidRPr="002032D6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2032D6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2032D6" w:rsidRPr="002032D6" w:rsidRDefault="002032D6" w:rsidP="002032D6">
      <w:pPr>
        <w:numPr>
          <w:ilvl w:val="0"/>
          <w:numId w:val="14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</w:t>
      </w:r>
      <w:proofErr w:type="gramStart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>Об</w:t>
      </w:r>
      <w:proofErr w:type="gramEnd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2032D6" w:rsidRPr="002032D6" w:rsidRDefault="002032D6" w:rsidP="002032D6">
      <w:pPr>
        <w:numPr>
          <w:ilvl w:val="0"/>
          <w:numId w:val="14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2.4.3648</w:t>
      </w:r>
      <w:proofErr w:type="gramEnd"/>
      <w:r w:rsidRPr="002032D6">
        <w:rPr>
          <w:rFonts w:ascii="Times New Roman" w:eastAsia="Calibri" w:hAnsi="Times New Roman" w:cs="Times New Roman"/>
          <w:sz w:val="24"/>
          <w:szCs w:val="24"/>
          <w:lang w:eastAsia="en-US"/>
        </w:rPr>
        <w:t>-20 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054216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Цели рабочей программы: </w:t>
      </w:r>
    </w:p>
    <w:p w:rsidR="00CA4CA3" w:rsidRPr="00CA4CA3" w:rsidRDefault="00CA4CA3" w:rsidP="00CA4CA3">
      <w:pPr>
        <w:pStyle w:val="a4"/>
        <w:jc w:val="both"/>
        <w:rPr>
          <w:color w:val="000000" w:themeColor="text1"/>
        </w:rPr>
      </w:pPr>
      <w:r w:rsidRPr="00CA4CA3">
        <w:rPr>
          <w:color w:val="000000" w:themeColor="text1"/>
        </w:rPr>
        <w:t>Целями изучения предме</w:t>
      </w:r>
      <w:r>
        <w:rPr>
          <w:color w:val="000000" w:themeColor="text1"/>
        </w:rPr>
        <w:t>та «Литературное чтение на род</w:t>
      </w:r>
      <w:r w:rsidRPr="00CA4CA3">
        <w:rPr>
          <w:color w:val="000000" w:themeColor="text1"/>
        </w:rPr>
        <w:t>ном (русском) языке» являются:</w:t>
      </w:r>
    </w:p>
    <w:p w:rsidR="00CA4CA3" w:rsidRPr="00CA4CA3" w:rsidRDefault="00CA4CA3" w:rsidP="00CA4CA3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CA4CA3">
        <w:rPr>
          <w:color w:val="000000" w:themeColor="text1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CA4CA3" w:rsidRPr="00CA4CA3" w:rsidRDefault="00CA4CA3" w:rsidP="00CA4CA3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CA4CA3">
        <w:rPr>
          <w:color w:val="000000" w:themeColor="text1"/>
        </w:rPr>
        <w:t>включение обучающихся</w:t>
      </w:r>
      <w:r>
        <w:rPr>
          <w:color w:val="000000" w:themeColor="text1"/>
        </w:rPr>
        <w:t xml:space="preserve"> в культурно-языковое простран</w:t>
      </w:r>
      <w:r w:rsidRPr="00CA4CA3">
        <w:rPr>
          <w:color w:val="000000" w:themeColor="text1"/>
        </w:rPr>
        <w:t>ство своего народа и прио</w:t>
      </w:r>
      <w:r>
        <w:rPr>
          <w:color w:val="000000" w:themeColor="text1"/>
        </w:rPr>
        <w:t>бщение к его культурному насле</w:t>
      </w:r>
      <w:r w:rsidRPr="00CA4CA3">
        <w:rPr>
          <w:color w:val="000000" w:themeColor="text1"/>
        </w:rPr>
        <w:t>дию и современности, к традициям своего народа;</w:t>
      </w:r>
    </w:p>
    <w:p w:rsidR="00CA4CA3" w:rsidRPr="00CA4CA3" w:rsidRDefault="00CA4CA3" w:rsidP="00CA4CA3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CA4CA3">
        <w:rPr>
          <w:color w:val="000000" w:themeColor="text1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446845" w:rsidRPr="00CA4CA3" w:rsidRDefault="00CA4CA3" w:rsidP="00CA4CA3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CA4CA3">
        <w:rPr>
          <w:color w:val="000000" w:themeColor="text1"/>
        </w:rPr>
        <w:t>развитие читательских умений.</w:t>
      </w:r>
    </w:p>
    <w:p w:rsidR="00054216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Задачи: </w:t>
      </w:r>
    </w:p>
    <w:p w:rsidR="00054216" w:rsidRDefault="00CA4CA3" w:rsidP="00701209">
      <w:pPr>
        <w:pStyle w:val="a3"/>
        <w:tabs>
          <w:tab w:val="left" w:pos="4680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CA3">
        <w:rPr>
          <w:rFonts w:ascii="Times New Roman" w:hAnsi="Times New Roman"/>
          <w:color w:val="000000" w:themeColor="text1"/>
          <w:sz w:val="24"/>
          <w:szCs w:val="24"/>
        </w:rPr>
        <w:t>Достижение данных цел</w:t>
      </w:r>
      <w:r>
        <w:rPr>
          <w:rFonts w:ascii="Times New Roman" w:hAnsi="Times New Roman"/>
          <w:color w:val="000000" w:themeColor="text1"/>
          <w:sz w:val="24"/>
          <w:szCs w:val="24"/>
        </w:rPr>
        <w:t>ей предполагает решение следую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щих задач:</w:t>
      </w:r>
    </w:p>
    <w:p w:rsidR="00CA4CA3" w:rsidRPr="00CA4CA3" w:rsidRDefault="00CA4CA3" w:rsidP="00CA4CA3">
      <w:pPr>
        <w:pStyle w:val="a3"/>
        <w:numPr>
          <w:ilvl w:val="0"/>
          <w:numId w:val="13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CA3">
        <w:rPr>
          <w:rFonts w:ascii="Times New Roman" w:hAnsi="Times New Roman"/>
          <w:color w:val="000000" w:themeColor="text1"/>
          <w:sz w:val="24"/>
          <w:szCs w:val="24"/>
        </w:rPr>
        <w:t>формирование основ российской гражданской идентичности, чувства гордости за свою Р</w:t>
      </w:r>
      <w:r>
        <w:rPr>
          <w:rFonts w:ascii="Times New Roman" w:hAnsi="Times New Roman"/>
          <w:color w:val="000000" w:themeColor="text1"/>
          <w:sz w:val="24"/>
          <w:szCs w:val="24"/>
        </w:rPr>
        <w:t>одину, российский народ и исто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рию России, осознание своей этнической и национальной принадлежности; формиро</w:t>
      </w:r>
      <w:r>
        <w:rPr>
          <w:rFonts w:ascii="Times New Roman" w:hAnsi="Times New Roman"/>
          <w:color w:val="000000" w:themeColor="text1"/>
          <w:sz w:val="24"/>
          <w:szCs w:val="24"/>
        </w:rPr>
        <w:t>вание ценностей многонациональ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ного российского общества;</w:t>
      </w:r>
    </w:p>
    <w:p w:rsidR="00CA4CA3" w:rsidRPr="00CA4CA3" w:rsidRDefault="00CA4CA3" w:rsidP="00CA4CA3">
      <w:pPr>
        <w:pStyle w:val="a3"/>
        <w:numPr>
          <w:ilvl w:val="0"/>
          <w:numId w:val="13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CA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</w:t>
      </w:r>
      <w:r>
        <w:rPr>
          <w:rFonts w:ascii="Times New Roman" w:hAnsi="Times New Roman"/>
          <w:color w:val="000000" w:themeColor="text1"/>
          <w:sz w:val="24"/>
          <w:szCs w:val="24"/>
        </w:rPr>
        <w:t>формирование у млад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 xml:space="preserve">шего школьника интереса </w:t>
      </w:r>
      <w:r>
        <w:rPr>
          <w:rFonts w:ascii="Times New Roman" w:hAnsi="Times New Roman"/>
          <w:color w:val="000000" w:themeColor="text1"/>
          <w:sz w:val="24"/>
          <w:szCs w:val="24"/>
        </w:rPr>
        <w:t>к русской литературе как источ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нику историко-культурных, нравственных, эстетических ценностей;</w:t>
      </w:r>
    </w:p>
    <w:p w:rsidR="00CA4CA3" w:rsidRPr="00CA4CA3" w:rsidRDefault="00CA4CA3" w:rsidP="00CA4CA3">
      <w:pPr>
        <w:pStyle w:val="a3"/>
        <w:numPr>
          <w:ilvl w:val="0"/>
          <w:numId w:val="13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CA3"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</w:t>
      </w:r>
      <w:r>
        <w:rPr>
          <w:rFonts w:ascii="Times New Roman" w:hAnsi="Times New Roman"/>
          <w:color w:val="000000" w:themeColor="text1"/>
          <w:sz w:val="24"/>
          <w:szCs w:val="24"/>
        </w:rPr>
        <w:t>ий об основных нравственно-эти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ческих ценностях, значимых для национального русского сознания и отражённых в родной литературе;</w:t>
      </w:r>
    </w:p>
    <w:p w:rsidR="00CA4CA3" w:rsidRPr="00CA4CA3" w:rsidRDefault="00CA4CA3" w:rsidP="00CA4CA3">
      <w:pPr>
        <w:pStyle w:val="a3"/>
        <w:numPr>
          <w:ilvl w:val="0"/>
          <w:numId w:val="13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CA3">
        <w:rPr>
          <w:rFonts w:ascii="Times New Roman" w:hAnsi="Times New Roman"/>
          <w:color w:val="000000" w:themeColor="text1"/>
          <w:sz w:val="24"/>
          <w:szCs w:val="24"/>
        </w:rPr>
        <w:t>обогащение знаний о худ</w:t>
      </w:r>
      <w:r>
        <w:rPr>
          <w:rFonts w:ascii="Times New Roman" w:hAnsi="Times New Roman"/>
          <w:color w:val="000000" w:themeColor="text1"/>
          <w:sz w:val="24"/>
          <w:szCs w:val="24"/>
        </w:rPr>
        <w:t>ожественно-эстетических возмож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ностях русского языка на ос</w:t>
      </w:r>
      <w:r>
        <w:rPr>
          <w:rFonts w:ascii="Times New Roman" w:hAnsi="Times New Roman"/>
          <w:color w:val="000000" w:themeColor="text1"/>
          <w:sz w:val="24"/>
          <w:szCs w:val="24"/>
        </w:rPr>
        <w:t>нове изучения произведений рус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ской литературы;</w:t>
      </w:r>
    </w:p>
    <w:p w:rsidR="00CA4CA3" w:rsidRPr="00CA4CA3" w:rsidRDefault="00CA4CA3" w:rsidP="00CA4CA3">
      <w:pPr>
        <w:pStyle w:val="a3"/>
        <w:numPr>
          <w:ilvl w:val="0"/>
          <w:numId w:val="13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CA3">
        <w:rPr>
          <w:rFonts w:ascii="Times New Roman" w:hAnsi="Times New Roman"/>
          <w:color w:val="000000" w:themeColor="text1"/>
          <w:sz w:val="24"/>
          <w:szCs w:val="24"/>
        </w:rPr>
        <w:t>формирование потребности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постоянном чтении для разви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тия личности, для речевого самосовершенствования;</w:t>
      </w:r>
    </w:p>
    <w:p w:rsidR="00CA4CA3" w:rsidRPr="00CA4CA3" w:rsidRDefault="00CA4CA3" w:rsidP="00CA4CA3">
      <w:pPr>
        <w:pStyle w:val="a3"/>
        <w:numPr>
          <w:ilvl w:val="0"/>
          <w:numId w:val="13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CA3">
        <w:rPr>
          <w:rFonts w:ascii="Times New Roman" w:hAnsi="Times New Roman"/>
          <w:color w:val="000000" w:themeColor="text1"/>
          <w:sz w:val="24"/>
          <w:szCs w:val="24"/>
        </w:rPr>
        <w:t>совершенствование читате</w:t>
      </w:r>
      <w:r>
        <w:rPr>
          <w:rFonts w:ascii="Times New Roman" w:hAnsi="Times New Roman"/>
          <w:color w:val="000000" w:themeColor="text1"/>
          <w:sz w:val="24"/>
          <w:szCs w:val="24"/>
        </w:rPr>
        <w:t>льских умений понимать и оцени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вать содержание и специф</w:t>
      </w:r>
      <w:r>
        <w:rPr>
          <w:rFonts w:ascii="Times New Roman" w:hAnsi="Times New Roman"/>
          <w:color w:val="000000" w:themeColor="text1"/>
          <w:sz w:val="24"/>
          <w:szCs w:val="24"/>
        </w:rPr>
        <w:t>ику различных текстов, участво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вать в их обсуждении;</w:t>
      </w:r>
    </w:p>
    <w:p w:rsidR="00CA4CA3" w:rsidRPr="00C963D6" w:rsidRDefault="00CA4CA3" w:rsidP="00C963D6">
      <w:pPr>
        <w:pStyle w:val="a3"/>
        <w:numPr>
          <w:ilvl w:val="0"/>
          <w:numId w:val="12"/>
        </w:numPr>
        <w:tabs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4CA3">
        <w:rPr>
          <w:rFonts w:ascii="Times New Roman" w:hAnsi="Times New Roman"/>
          <w:color w:val="000000" w:themeColor="text1"/>
          <w:sz w:val="24"/>
          <w:szCs w:val="24"/>
        </w:rPr>
        <w:t>развитие всех видов речевой деятельности, приобретение опыта создания устных и письменных выс</w:t>
      </w:r>
      <w:r>
        <w:rPr>
          <w:rFonts w:ascii="Times New Roman" w:hAnsi="Times New Roman"/>
          <w:color w:val="000000" w:themeColor="text1"/>
          <w:sz w:val="24"/>
          <w:szCs w:val="24"/>
        </w:rPr>
        <w:t>казываний о про</w:t>
      </w:r>
      <w:r w:rsidRPr="00CA4CA3">
        <w:rPr>
          <w:rFonts w:ascii="Times New Roman" w:hAnsi="Times New Roman"/>
          <w:color w:val="000000" w:themeColor="text1"/>
          <w:sz w:val="24"/>
          <w:szCs w:val="24"/>
        </w:rPr>
        <w:t>читанном.</w:t>
      </w:r>
    </w:p>
    <w:p w:rsidR="00D103C0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 Рабочая программа по</w:t>
      </w:r>
      <w:r w:rsidR="00446845" w:rsidRPr="00F206FA">
        <w:rPr>
          <w:b/>
          <w:color w:val="000000" w:themeColor="text1"/>
        </w:rPr>
        <w:t xml:space="preserve"> учебному предмету «</w:t>
      </w:r>
      <w:r w:rsidR="004247CE">
        <w:rPr>
          <w:b/>
          <w:color w:val="000000" w:themeColor="text1"/>
        </w:rPr>
        <w:t>Литературное ч</w:t>
      </w:r>
      <w:r w:rsidR="002772F1">
        <w:rPr>
          <w:b/>
          <w:color w:val="000000" w:themeColor="text1"/>
        </w:rPr>
        <w:t>тение на родном языке (русском)</w:t>
      </w:r>
      <w:r w:rsidR="00446845" w:rsidRPr="00F206FA">
        <w:rPr>
          <w:b/>
          <w:color w:val="000000" w:themeColor="text1"/>
        </w:rPr>
        <w:t>»</w:t>
      </w:r>
      <w:r w:rsidR="004247CE">
        <w:rPr>
          <w:b/>
          <w:color w:val="000000" w:themeColor="text1"/>
        </w:rPr>
        <w:t xml:space="preserve"> рассчитана на 17 ч в год (в неделю – 0,5 </w:t>
      </w:r>
      <w:r w:rsidR="00EE66FA">
        <w:rPr>
          <w:b/>
          <w:color w:val="000000" w:themeColor="text1"/>
        </w:rPr>
        <w:t>час</w:t>
      </w:r>
      <w:r w:rsidRPr="00F206FA">
        <w:rPr>
          <w:b/>
          <w:color w:val="000000" w:themeColor="text1"/>
        </w:rPr>
        <w:t xml:space="preserve">) </w:t>
      </w:r>
      <w:r w:rsidR="00F206FA" w:rsidRPr="00F206FA">
        <w:rPr>
          <w:b/>
          <w:color w:val="000000" w:themeColor="text1"/>
        </w:rPr>
        <w:t>(34 учебные недели</w:t>
      </w:r>
      <w:r w:rsidR="00446845" w:rsidRPr="00F206FA">
        <w:rPr>
          <w:b/>
          <w:color w:val="000000" w:themeColor="text1"/>
        </w:rPr>
        <w:t>)</w:t>
      </w:r>
    </w:p>
    <w:p w:rsidR="001743FB" w:rsidRPr="00F206FA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F206FA" w:rsidSect="001F678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56C"/>
    <w:multiLevelType w:val="hybridMultilevel"/>
    <w:tmpl w:val="5A3892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E76C7D"/>
    <w:multiLevelType w:val="hybridMultilevel"/>
    <w:tmpl w:val="81A4F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A30BDE"/>
    <w:multiLevelType w:val="hybridMultilevel"/>
    <w:tmpl w:val="E90AA4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9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F51576"/>
    <w:multiLevelType w:val="hybridMultilevel"/>
    <w:tmpl w:val="4E3262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5736B"/>
    <w:multiLevelType w:val="hybridMultilevel"/>
    <w:tmpl w:val="405EC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D"/>
    <w:rsid w:val="00054216"/>
    <w:rsid w:val="001743FB"/>
    <w:rsid w:val="001758AD"/>
    <w:rsid w:val="001E0E95"/>
    <w:rsid w:val="001F678E"/>
    <w:rsid w:val="002032D6"/>
    <w:rsid w:val="002772F1"/>
    <w:rsid w:val="00360F37"/>
    <w:rsid w:val="003A6A43"/>
    <w:rsid w:val="004247CE"/>
    <w:rsid w:val="00446845"/>
    <w:rsid w:val="00701209"/>
    <w:rsid w:val="007819E5"/>
    <w:rsid w:val="00912F23"/>
    <w:rsid w:val="00BA6148"/>
    <w:rsid w:val="00C3439A"/>
    <w:rsid w:val="00C963D6"/>
    <w:rsid w:val="00CA4CA3"/>
    <w:rsid w:val="00D103C0"/>
    <w:rsid w:val="00EE66F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C449-C313-47EB-B3F1-AF298E3E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11</cp:revision>
  <dcterms:created xsi:type="dcterms:W3CDTF">2023-06-29T10:23:00Z</dcterms:created>
  <dcterms:modified xsi:type="dcterms:W3CDTF">2024-09-12T12:36:00Z</dcterms:modified>
</cp:coreProperties>
</file>