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89" w:rsidRDefault="00A41289" w:rsidP="00A41289">
      <w:pPr>
        <w:pStyle w:val="ConsPlusNormal"/>
        <w:rPr>
          <w:rFonts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A41289" w:rsidRPr="00A41289" w:rsidRDefault="00A41289" w:rsidP="00A41289">
      <w:pPr>
        <w:pStyle w:val="a4"/>
        <w:spacing w:before="0"/>
        <w:ind w:left="284" w:right="-185" w:firstLin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МУНИЦИПАЛЬНОЕ АВТОНОМНОЕ ОБЩЕОБРАЗОВАТЕЛЬНОЕ УЧРЕЖДЕНИЕ</w:t>
      </w:r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>СРЕДНЯЯ ОБЩЕОБРАЗОВАТЕЛЬНАЯ ШКОЛА</w:t>
      </w:r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имени Героя Советского Союза В.С. </w:t>
      </w:r>
      <w:proofErr w:type="spellStart"/>
      <w:r w:rsidRPr="00A41289">
        <w:rPr>
          <w:b w:val="0"/>
          <w:sz w:val="24"/>
          <w:szCs w:val="24"/>
        </w:rPr>
        <w:t>Куркова</w:t>
      </w:r>
      <w:proofErr w:type="spellEnd"/>
    </w:p>
    <w:p w:rsidR="00A41289" w:rsidRPr="00A41289" w:rsidRDefault="00A41289" w:rsidP="00A41289">
      <w:pPr>
        <w:pStyle w:val="a4"/>
        <w:spacing w:before="0"/>
        <w:jc w:val="center"/>
        <w:rPr>
          <w:b w:val="0"/>
          <w:sz w:val="24"/>
          <w:szCs w:val="24"/>
        </w:rPr>
      </w:pPr>
      <w:r w:rsidRPr="00A41289">
        <w:rPr>
          <w:b w:val="0"/>
          <w:sz w:val="24"/>
          <w:szCs w:val="24"/>
        </w:rPr>
        <w:t xml:space="preserve">п. </w:t>
      </w:r>
      <w:proofErr w:type="spellStart"/>
      <w:r w:rsidRPr="00A41289">
        <w:rPr>
          <w:b w:val="0"/>
          <w:sz w:val="24"/>
          <w:szCs w:val="24"/>
        </w:rPr>
        <w:t>Бытошь</w:t>
      </w:r>
      <w:proofErr w:type="spellEnd"/>
      <w:r w:rsidRPr="00A41289">
        <w:rPr>
          <w:b w:val="0"/>
          <w:sz w:val="24"/>
          <w:szCs w:val="24"/>
        </w:rPr>
        <w:t xml:space="preserve"> </w:t>
      </w:r>
      <w:proofErr w:type="spellStart"/>
      <w:r w:rsidRPr="00A41289">
        <w:rPr>
          <w:b w:val="0"/>
          <w:sz w:val="24"/>
          <w:szCs w:val="24"/>
        </w:rPr>
        <w:t>Дятьковского</w:t>
      </w:r>
      <w:proofErr w:type="spellEnd"/>
      <w:r w:rsidRPr="00A41289">
        <w:rPr>
          <w:b w:val="0"/>
          <w:sz w:val="24"/>
          <w:szCs w:val="24"/>
        </w:rPr>
        <w:t xml:space="preserve"> района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адаптированной основной образовательной программы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 w:rsidR="007E3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(интеллектуальными нарушениями)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pStyle w:val="ConsPlusNormal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41289" w:rsidRDefault="00A41289" w:rsidP="00A41289">
      <w:pPr>
        <w:pStyle w:val="ConsPlusNormal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:rsidR="00A41289" w:rsidRPr="00A41289" w:rsidRDefault="00A41289" w:rsidP="00A41289">
      <w:pPr>
        <w:pStyle w:val="ConsPlusNormal"/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A41289">
        <w:rPr>
          <w:rFonts w:hAnsi="Times New Roman" w:cs="Times New Roman"/>
          <w:bCs/>
          <w:color w:val="000000"/>
          <w:sz w:val="28"/>
          <w:szCs w:val="28"/>
        </w:rPr>
        <w:t>Учебный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план</w:t>
      </w:r>
    </w:p>
    <w:p w:rsidR="00A41289" w:rsidRDefault="00A41289" w:rsidP="00A4128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 w:rsidRPr="00A41289">
        <w:rPr>
          <w:rFonts w:hAnsi="Times New Roman" w:cs="Times New Roman"/>
          <w:bCs/>
          <w:color w:val="000000"/>
          <w:sz w:val="28"/>
          <w:szCs w:val="28"/>
        </w:rPr>
        <w:t>АООП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обучающихся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с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умственной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отсталостью</w:t>
      </w:r>
      <w:r w:rsidRPr="00A41289">
        <w:rPr>
          <w:sz w:val="28"/>
          <w:szCs w:val="28"/>
        </w:rPr>
        <w:br/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(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интеллектуальными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нарушениями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) 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>вариант</w:t>
      </w:r>
      <w:r w:rsidRPr="00A41289">
        <w:rPr>
          <w:rFonts w:hAnsi="Times New Roman" w:cs="Times New Roman"/>
          <w:bCs/>
          <w:color w:val="000000"/>
          <w:sz w:val="28"/>
          <w:szCs w:val="28"/>
        </w:rPr>
        <w:t xml:space="preserve"> 1</w:t>
      </w:r>
    </w:p>
    <w:p w:rsidR="00DF754D" w:rsidRDefault="00DF754D" w:rsidP="00A41289">
      <w:pPr>
        <w:jc w:val="center"/>
        <w:rPr>
          <w:rFonts w:hAnsi="Times New Roman" w:cs="Times New Roman"/>
          <w:bCs/>
          <w:color w:val="000000"/>
          <w:sz w:val="28"/>
          <w:szCs w:val="28"/>
        </w:rPr>
      </w:pPr>
      <w:r>
        <w:rPr>
          <w:rFonts w:hAnsi="Times New Roman" w:cs="Times New Roman"/>
          <w:bCs/>
          <w:color w:val="000000"/>
          <w:sz w:val="28"/>
          <w:szCs w:val="28"/>
        </w:rPr>
        <w:t xml:space="preserve"> 3 </w:t>
      </w:r>
      <w:r w:rsidR="001738F5">
        <w:rPr>
          <w:rFonts w:hAnsi="Times New Roman" w:cs="Times New Roman"/>
          <w:bCs/>
          <w:color w:val="000000"/>
          <w:sz w:val="28"/>
          <w:szCs w:val="28"/>
        </w:rPr>
        <w:t>класс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верна   29.08.2024                                                          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Е.С.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289" w:rsidRDefault="00A41289" w:rsidP="00A412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A412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289" w:rsidRDefault="00A41289" w:rsidP="00B6128F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A41289" w:rsidRDefault="00A41289" w:rsidP="00A41289">
      <w:pPr>
        <w:pStyle w:val="30"/>
        <w:shd w:val="clear" w:color="auto" w:fill="auto"/>
        <w:spacing w:line="240" w:lineRule="auto"/>
        <w:ind w:firstLine="0"/>
        <w:jc w:val="center"/>
        <w:rPr>
          <w:b w:val="0"/>
        </w:rPr>
      </w:pPr>
    </w:p>
    <w:p w:rsidR="00B91747" w:rsidRDefault="00B91747" w:rsidP="00A41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747" w:rsidRPr="00B91747" w:rsidRDefault="00A41289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1747" w:rsidRPr="00B91747">
        <w:rPr>
          <w:rFonts w:ascii="Times New Roman" w:hAnsi="Times New Roman" w:cs="Times New Roman"/>
          <w:sz w:val="28"/>
          <w:szCs w:val="28"/>
        </w:rPr>
        <w:t xml:space="preserve">Учебный план МАОУ </w:t>
      </w:r>
      <w:proofErr w:type="spellStart"/>
      <w:r w:rsidR="00B91747" w:rsidRPr="00B91747">
        <w:rPr>
          <w:rFonts w:ascii="Times New Roman" w:hAnsi="Times New Roman" w:cs="Times New Roman"/>
          <w:sz w:val="28"/>
          <w:szCs w:val="28"/>
        </w:rPr>
        <w:t>Бытошск</w:t>
      </w:r>
      <w:r w:rsidR="00B91747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B91747" w:rsidRPr="00B91747">
        <w:rPr>
          <w:rFonts w:ascii="Times New Roman" w:hAnsi="Times New Roman" w:cs="Times New Roman"/>
          <w:sz w:val="28"/>
          <w:szCs w:val="28"/>
        </w:rPr>
        <w:t xml:space="preserve"> СОШ (далее - Учебный план), реализующих АООП УО (вариант 1), фиксирует общий объем нагрузки, максимальный объем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Недельный учебный план представлен по этапам обучения: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1 этап - I - IV или I дополнительный, I - IV классы;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2 этап - V - IX классы;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3 этап - X - XII классы.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Срок обучения по АООП составляет 9 - 13 лет.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Учебная нагрузка рассчитывается исходя из 33 учебных недель в году в I дополнительном и в I классе и 34 учебных недель в году со II по XII класс.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     На каждом этапе обучения в учебном плане представлены семь предметных областей и коррекционно-развивающая область. Содержание всех учебных предметов, входящих в состав каждой предметной области, имеет ярко выраженную коррекционно-развивающую направленность, заключающуюся в учете особых образовательных потребностей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Учебный план включает обязательную часть и часть, формируемую участниками образовательных отношений.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планами.</w:t>
      </w:r>
    </w:p>
    <w:p w:rsidR="00B91747" w:rsidRPr="00B91747" w:rsidRDefault="00B91747" w:rsidP="00B917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B9174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91747">
        <w:rPr>
          <w:rFonts w:ascii="Times New Roman" w:hAnsi="Times New Roman" w:cs="Times New Roman"/>
          <w:sz w:val="28"/>
          <w:szCs w:val="28"/>
        </w:rPr>
        <w:t>, в том числе этнокультурные;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(или) физическом развитии;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введение учебных курсов для факультативного изучения отдельных учебных предметов.</w:t>
      </w:r>
    </w:p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Неотъемлемой составляющей учебного плана является внеурочная деятельность, включающая коррекционно-развивающую область и другие направления внеурочной деятельности.</w:t>
      </w:r>
    </w:p>
    <w:p w:rsidR="00390783" w:rsidRPr="00B91747" w:rsidRDefault="00B91747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учебного плана представлено обязательными коррекционными курсами (коррекционно развивающими занятиями).</w:t>
      </w:r>
      <w:r w:rsidR="00390783" w:rsidRPr="00390783">
        <w:rPr>
          <w:rFonts w:ascii="Times New Roman" w:hAnsi="Times New Roman" w:cs="Times New Roman"/>
          <w:sz w:val="28"/>
          <w:szCs w:val="28"/>
        </w:rPr>
        <w:t xml:space="preserve"> </w:t>
      </w:r>
      <w:r w:rsidR="00390783" w:rsidRPr="00B91747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="00390783" w:rsidRPr="00B91747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="00390783" w:rsidRPr="00B91747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психолого-медико-педагогической комиссии. Время, отведенное на реализацию </w:t>
      </w:r>
      <w:proofErr w:type="spellStart"/>
      <w:r w:rsidR="00390783" w:rsidRPr="00B91747">
        <w:rPr>
          <w:rFonts w:ascii="Times New Roman" w:hAnsi="Times New Roman" w:cs="Times New Roman"/>
          <w:sz w:val="28"/>
          <w:szCs w:val="28"/>
        </w:rPr>
        <w:t>коррекционноразвивающей</w:t>
      </w:r>
      <w:proofErr w:type="spellEnd"/>
      <w:r w:rsidR="00390783" w:rsidRPr="00B91747">
        <w:rPr>
          <w:rFonts w:ascii="Times New Roman" w:hAnsi="Times New Roman" w:cs="Times New Roman"/>
          <w:sz w:val="28"/>
          <w:szCs w:val="28"/>
        </w:rPr>
        <w:t xml:space="preserve">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Всего на коррекционно-развивающую область отводится не менее 5 часов в неделю из часов внеурочной деятельности.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 xml:space="preserve">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организации. Образовательные организации предоставляют </w:t>
      </w:r>
      <w:proofErr w:type="gramStart"/>
      <w:r w:rsidRPr="00B9174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91747">
        <w:rPr>
          <w:rFonts w:ascii="Times New Roman" w:hAnsi="Times New Roman" w:cs="Times New Roman"/>
          <w:sz w:val="28"/>
          <w:szCs w:val="28"/>
        </w:rPr>
        <w:t xml:space="preserve"> возможность выбора широкого спектра занятий, направленных на их развитие.</w:t>
      </w:r>
    </w:p>
    <w:p w:rsidR="00390783" w:rsidRPr="00B91747" w:rsidRDefault="00390783" w:rsidP="003907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747">
        <w:rPr>
          <w:rFonts w:ascii="Times New Roman" w:hAnsi="Times New Roman" w:cs="Times New Roman"/>
          <w:sz w:val="28"/>
          <w:szCs w:val="28"/>
        </w:rPr>
        <w:t>.</w:t>
      </w:r>
    </w:p>
    <w:p w:rsidR="00390783" w:rsidRPr="00B91747" w:rsidRDefault="00390783" w:rsidP="0039078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83" w:rsidRPr="00B91747" w:rsidRDefault="00390783" w:rsidP="0039078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783" w:rsidRPr="00B91747" w:rsidRDefault="00390783" w:rsidP="00390783">
      <w:pPr>
        <w:rPr>
          <w:rFonts w:ascii="Times New Roman" w:hAnsi="Times New Roman" w:cs="Times New Roman"/>
          <w:sz w:val="28"/>
          <w:szCs w:val="28"/>
        </w:rPr>
      </w:pPr>
    </w:p>
    <w:p w:rsidR="00390783" w:rsidRPr="00A41289" w:rsidRDefault="00390783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учебной нагрузки составляет 3732 часа за 5 учебных лет при 5-дневной учебной неделе (33 учебных недели в I доп. и в I классе, 34 учебных недели во II - IV классах).</w:t>
      </w:r>
    </w:p>
    <w:p w:rsidR="00B30034" w:rsidRPr="00A41289" w:rsidRDefault="00A41289" w:rsidP="00B30034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Недельный учебный план </w:t>
      </w:r>
      <w:r w:rsidR="00B30034"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УО (вариант 1) обучающихся </w:t>
      </w:r>
      <w:proofErr w:type="gramStart"/>
      <w:r w:rsidR="00B30034" w:rsidRPr="00A412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 w:rsidR="00B30034"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-I</w:t>
      </w:r>
      <w:r w:rsidR="00B30034" w:rsidRPr="00A412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B30034" w:rsidRPr="00A4128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</w:t>
      </w:r>
    </w:p>
    <w:p w:rsidR="00B30034" w:rsidRDefault="00B30034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96B0A" w:rsidRPr="00B91747" w:rsidRDefault="00F96B0A" w:rsidP="0039078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891"/>
        <w:gridCol w:w="599"/>
        <w:gridCol w:w="599"/>
        <w:gridCol w:w="599"/>
        <w:gridCol w:w="599"/>
        <w:gridCol w:w="603"/>
        <w:gridCol w:w="907"/>
      </w:tblGrid>
      <w:tr w:rsidR="00DF754D" w:rsidTr="00DF754D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Предметные области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Класс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Количество часов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Всего</w:t>
            </w:r>
          </w:p>
        </w:tc>
      </w:tr>
      <w:tr w:rsidR="00DF754D" w:rsidTr="00DF754D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4D" w:rsidRDefault="00DF754D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Учебные предметы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 доп.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II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shd w:val="clear" w:color="auto" w:fill="FFFFFF" w:themeFill="background1"/>
                <w:lang w:eastAsia="en-US"/>
                <w14:ligatures w14:val="standardContextual"/>
              </w:rPr>
              <w:t>II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IV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4D" w:rsidRDefault="00DF754D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DF754D" w:rsidTr="00DF754D">
        <w:tc>
          <w:tcPr>
            <w:tcW w:w="9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outlineLvl w:val="3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Обязательная часть</w:t>
            </w:r>
          </w:p>
        </w:tc>
      </w:tr>
      <w:tr w:rsidR="00DF754D" w:rsidTr="00DF754D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1. Язык и речевая практика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14</w:t>
            </w:r>
          </w:p>
        </w:tc>
      </w:tr>
      <w:tr w:rsidR="00DF754D" w:rsidTr="00DF754D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4D" w:rsidRDefault="00DF754D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Чтение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17</w:t>
            </w:r>
          </w:p>
        </w:tc>
      </w:tr>
      <w:tr w:rsidR="00DF754D" w:rsidTr="00DF754D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4D" w:rsidRDefault="00DF754D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Речевая практика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</w:t>
            </w:r>
          </w:p>
        </w:tc>
      </w:tr>
      <w:tr w:rsidR="00DF754D" w:rsidTr="00DF754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2. Математика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18</w:t>
            </w:r>
          </w:p>
        </w:tc>
      </w:tr>
      <w:tr w:rsidR="00DF754D" w:rsidTr="00DF754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3. Естествознание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Мир природы и человека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DF754D" w:rsidTr="00DF754D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4. Искусство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Музыка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DF754D" w:rsidTr="00DF754D"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54D" w:rsidRDefault="00DF754D">
            <w:pPr>
              <w:spacing w:after="0" w:line="240" w:lineRule="auto"/>
              <w:rPr>
                <w:rFonts w:ascii="Times New Roman" w:eastAsiaTheme="minorEastAsia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Рисование (изобразительное искусство)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</w:tr>
      <w:tr w:rsidR="00DF754D" w:rsidTr="00DF754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5. Физическая культура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Адаптивная физическая культура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15</w:t>
            </w:r>
          </w:p>
        </w:tc>
      </w:tr>
      <w:tr w:rsidR="00DF754D" w:rsidTr="00DF754D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6. Технология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технология)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7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102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Часть, формируемая участниками образовательных отношений: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-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9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Мир природы и человека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Тру</w:t>
            </w:r>
            <w:proofErr w:type="gram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технология)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111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30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Коррекционный курс: "Логопедические занятия"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3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15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Коррекционный курс: "Коррекционно-развивающие занятия: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психокоррекционные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(психологические)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10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Коррекционные занятия с социальным педагогом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eastAsia="en-US"/>
                <w14:ligatures w14:val="standardContextual"/>
              </w:rPr>
              <w:t>5</w:t>
            </w:r>
          </w:p>
        </w:tc>
      </w:tr>
      <w:tr w:rsidR="00DF754D" w:rsidTr="00DF754D">
        <w:tc>
          <w:tcPr>
            <w:tcW w:w="5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Внеурочная деятельность: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54D" w:rsidRDefault="00DF754D">
            <w:pPr>
              <w:pStyle w:val="ConsPlusNormal"/>
              <w:spacing w:line="252" w:lineRule="auto"/>
              <w:jc w:val="center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en-US"/>
                <w14:ligatures w14:val="standardContextual"/>
              </w:rPr>
              <w:t>20</w:t>
            </w:r>
          </w:p>
        </w:tc>
      </w:tr>
    </w:tbl>
    <w:p w:rsidR="00B91747" w:rsidRPr="00B91747" w:rsidRDefault="00B91747" w:rsidP="00B917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91747" w:rsidRPr="00B91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7B"/>
    <w:rsid w:val="0014449A"/>
    <w:rsid w:val="001738F5"/>
    <w:rsid w:val="0023035A"/>
    <w:rsid w:val="002F660D"/>
    <w:rsid w:val="0032485A"/>
    <w:rsid w:val="00390783"/>
    <w:rsid w:val="003D62CA"/>
    <w:rsid w:val="00443FBF"/>
    <w:rsid w:val="004A7F40"/>
    <w:rsid w:val="00557BFB"/>
    <w:rsid w:val="00583A11"/>
    <w:rsid w:val="005B5B0D"/>
    <w:rsid w:val="005D2D64"/>
    <w:rsid w:val="00662FB9"/>
    <w:rsid w:val="00665940"/>
    <w:rsid w:val="006C2F23"/>
    <w:rsid w:val="0076344C"/>
    <w:rsid w:val="007E3736"/>
    <w:rsid w:val="007E471A"/>
    <w:rsid w:val="00915E9F"/>
    <w:rsid w:val="00A06A74"/>
    <w:rsid w:val="00A41289"/>
    <w:rsid w:val="00A50725"/>
    <w:rsid w:val="00A52D60"/>
    <w:rsid w:val="00B30034"/>
    <w:rsid w:val="00B6128F"/>
    <w:rsid w:val="00B91747"/>
    <w:rsid w:val="00C40462"/>
    <w:rsid w:val="00DF5D7B"/>
    <w:rsid w:val="00DF754D"/>
    <w:rsid w:val="00E56A59"/>
    <w:rsid w:val="00F00289"/>
    <w:rsid w:val="00F40599"/>
    <w:rsid w:val="00F56593"/>
    <w:rsid w:val="00F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41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28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A4128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128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917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412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1289"/>
    <w:pPr>
      <w:widowControl w:val="0"/>
      <w:shd w:val="clear" w:color="auto" w:fill="FFFFFF"/>
      <w:spacing w:after="0" w:line="322" w:lineRule="exact"/>
      <w:ind w:hanging="1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 Indent"/>
    <w:basedOn w:val="a"/>
    <w:link w:val="a5"/>
    <w:semiHidden/>
    <w:unhideWhenUsed/>
    <w:rsid w:val="00A41289"/>
    <w:pPr>
      <w:widowControl w:val="0"/>
      <w:shd w:val="clear" w:color="auto" w:fill="FFFFFF"/>
      <w:autoSpaceDE w:val="0"/>
      <w:autoSpaceDN w:val="0"/>
      <w:adjustRightInd w:val="0"/>
      <w:spacing w:before="295" w:after="0" w:line="367" w:lineRule="exact"/>
      <w:ind w:left="851" w:hanging="567"/>
    </w:pPr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41289"/>
    <w:rPr>
      <w:rFonts w:ascii="Times New Roman" w:eastAsia="Times New Roman" w:hAnsi="Times New Roman" w:cs="Times New Roman"/>
      <w:b/>
      <w:bCs/>
      <w:color w:val="000000"/>
      <w:spacing w:val="-8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32</cp:revision>
  <dcterms:created xsi:type="dcterms:W3CDTF">2024-07-22T09:48:00Z</dcterms:created>
  <dcterms:modified xsi:type="dcterms:W3CDTF">2024-12-03T16:38:00Z</dcterms:modified>
</cp:coreProperties>
</file>