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99" w:rsidRPr="00A41289" w:rsidRDefault="00C67699" w:rsidP="00C67699">
      <w:pPr>
        <w:pStyle w:val="a4"/>
        <w:spacing w:before="0"/>
        <w:ind w:left="284" w:right="-185" w:firstLine="0"/>
        <w:jc w:val="center"/>
        <w:rPr>
          <w:b w:val="0"/>
          <w:sz w:val="24"/>
          <w:szCs w:val="24"/>
        </w:rPr>
      </w:pPr>
      <w:r w:rsidRPr="00A41289">
        <w:rPr>
          <w:b w:val="0"/>
          <w:sz w:val="24"/>
          <w:szCs w:val="24"/>
        </w:rPr>
        <w:t>МУНИЦИПАЛЬНОЕ АВТОНОМНОЕ ОБЩЕОБРАЗОВАТЕЛЬНОЕ УЧРЕЖДЕНИЕ</w:t>
      </w:r>
    </w:p>
    <w:p w:rsidR="00C67699" w:rsidRPr="00A41289" w:rsidRDefault="00C67699" w:rsidP="00C67699">
      <w:pPr>
        <w:pStyle w:val="a4"/>
        <w:spacing w:before="0"/>
        <w:jc w:val="center"/>
        <w:rPr>
          <w:b w:val="0"/>
          <w:sz w:val="24"/>
          <w:szCs w:val="24"/>
        </w:rPr>
      </w:pPr>
      <w:r w:rsidRPr="00A41289">
        <w:rPr>
          <w:b w:val="0"/>
          <w:sz w:val="24"/>
          <w:szCs w:val="24"/>
        </w:rPr>
        <w:t>СРЕДНЯЯ ОБЩЕОБРАЗОВАТЕЛЬНАЯ ШКОЛА</w:t>
      </w:r>
    </w:p>
    <w:p w:rsidR="00C67699" w:rsidRPr="00A41289" w:rsidRDefault="00C67699" w:rsidP="00C67699">
      <w:pPr>
        <w:pStyle w:val="a4"/>
        <w:spacing w:before="0"/>
        <w:jc w:val="center"/>
        <w:rPr>
          <w:b w:val="0"/>
          <w:sz w:val="24"/>
          <w:szCs w:val="24"/>
        </w:rPr>
      </w:pPr>
      <w:r w:rsidRPr="00A41289">
        <w:rPr>
          <w:b w:val="0"/>
          <w:sz w:val="24"/>
          <w:szCs w:val="24"/>
        </w:rPr>
        <w:t xml:space="preserve">имени Героя Советского Союза В.С. </w:t>
      </w:r>
      <w:proofErr w:type="spellStart"/>
      <w:r w:rsidRPr="00A41289">
        <w:rPr>
          <w:b w:val="0"/>
          <w:sz w:val="24"/>
          <w:szCs w:val="24"/>
        </w:rPr>
        <w:t>Куркова</w:t>
      </w:r>
      <w:proofErr w:type="spellEnd"/>
    </w:p>
    <w:p w:rsidR="00C67699" w:rsidRPr="00A41289" w:rsidRDefault="00C67699" w:rsidP="00C67699">
      <w:pPr>
        <w:pStyle w:val="a4"/>
        <w:spacing w:before="0"/>
        <w:jc w:val="center"/>
        <w:rPr>
          <w:b w:val="0"/>
          <w:sz w:val="24"/>
          <w:szCs w:val="24"/>
        </w:rPr>
      </w:pPr>
      <w:r w:rsidRPr="00A41289">
        <w:rPr>
          <w:b w:val="0"/>
          <w:sz w:val="24"/>
          <w:szCs w:val="24"/>
        </w:rPr>
        <w:t xml:space="preserve">п. </w:t>
      </w:r>
      <w:proofErr w:type="spellStart"/>
      <w:r w:rsidRPr="00A41289">
        <w:rPr>
          <w:b w:val="0"/>
          <w:sz w:val="24"/>
          <w:szCs w:val="24"/>
        </w:rPr>
        <w:t>Бытошь</w:t>
      </w:r>
      <w:proofErr w:type="spellEnd"/>
      <w:r w:rsidRPr="00A41289">
        <w:rPr>
          <w:b w:val="0"/>
          <w:sz w:val="24"/>
          <w:szCs w:val="24"/>
        </w:rPr>
        <w:t xml:space="preserve"> </w:t>
      </w:r>
      <w:proofErr w:type="spellStart"/>
      <w:r w:rsidRPr="00A41289">
        <w:rPr>
          <w:b w:val="0"/>
          <w:sz w:val="24"/>
          <w:szCs w:val="24"/>
        </w:rPr>
        <w:t>Дятьковского</w:t>
      </w:r>
      <w:proofErr w:type="spellEnd"/>
      <w:r w:rsidRPr="00A41289">
        <w:rPr>
          <w:b w:val="0"/>
          <w:sz w:val="24"/>
          <w:szCs w:val="24"/>
        </w:rPr>
        <w:t xml:space="preserve"> района</w:t>
      </w:r>
    </w:p>
    <w:p w:rsidR="00C67699" w:rsidRDefault="00C67699" w:rsidP="00C6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C67699" w:rsidRDefault="003950E1" w:rsidP="00C6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адаптированной</w:t>
      </w:r>
      <w:r w:rsidR="00C67699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</w:p>
    <w:p w:rsidR="00C67699" w:rsidRDefault="00C67699" w:rsidP="00C6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</w:p>
    <w:p w:rsidR="00C67699" w:rsidRDefault="00C67699" w:rsidP="00C6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</w:p>
    <w:p w:rsidR="00C67699" w:rsidRDefault="00C67699" w:rsidP="00C6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C67699" w:rsidRDefault="00C67699" w:rsidP="00C67699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C67699" w:rsidRPr="00A41289" w:rsidRDefault="00C67699" w:rsidP="00C67699">
      <w:pPr>
        <w:pStyle w:val="ConsPlusNormal"/>
        <w:jc w:val="center"/>
        <w:rPr>
          <w:bCs/>
          <w:color w:val="000000"/>
          <w:sz w:val="28"/>
          <w:szCs w:val="28"/>
        </w:rPr>
      </w:pPr>
      <w:r w:rsidRPr="00A41289">
        <w:rPr>
          <w:bCs/>
          <w:color w:val="000000"/>
          <w:sz w:val="28"/>
          <w:szCs w:val="28"/>
        </w:rPr>
        <w:t>Учебный план</w:t>
      </w:r>
    </w:p>
    <w:p w:rsidR="00C67699" w:rsidRDefault="00E67058" w:rsidP="00C67699">
      <w:pPr>
        <w:jc w:val="center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>А</w:t>
      </w:r>
      <w:r w:rsidR="006F67B2">
        <w:rPr>
          <w:rFonts w:hAnsi="Times New Roman" w:cs="Times New Roman"/>
          <w:bCs/>
          <w:color w:val="000000"/>
          <w:sz w:val="28"/>
          <w:szCs w:val="28"/>
        </w:rPr>
        <w:t>О</w:t>
      </w:r>
      <w:r>
        <w:rPr>
          <w:rFonts w:hAnsi="Times New Roman" w:cs="Times New Roman"/>
          <w:bCs/>
          <w:color w:val="000000"/>
          <w:sz w:val="28"/>
          <w:szCs w:val="28"/>
        </w:rPr>
        <w:t>О</w:t>
      </w:r>
      <w:r w:rsidR="00C67699" w:rsidRPr="00A41289">
        <w:rPr>
          <w:rFonts w:hAnsi="Times New Roman" w:cs="Times New Roman"/>
          <w:bCs/>
          <w:color w:val="000000"/>
          <w:sz w:val="28"/>
          <w:szCs w:val="28"/>
        </w:rPr>
        <w:t>П</w:t>
      </w:r>
      <w:r w:rsidR="00C67699" w:rsidRPr="00A41289">
        <w:rPr>
          <w:rFonts w:hAnsi="Times New Roman" w:cs="Times New Roman"/>
          <w:bCs/>
          <w:color w:val="000000"/>
          <w:sz w:val="28"/>
          <w:szCs w:val="28"/>
        </w:rPr>
        <w:t xml:space="preserve">  </w:t>
      </w:r>
      <w:r w:rsidR="00C67699" w:rsidRPr="00A41289"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 w:rsidR="00C67699"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C67699" w:rsidRPr="00A41289">
        <w:rPr>
          <w:rFonts w:hAnsi="Times New Roman" w:cs="Times New Roman"/>
          <w:bCs/>
          <w:color w:val="000000"/>
          <w:sz w:val="28"/>
          <w:szCs w:val="28"/>
        </w:rPr>
        <w:t>с</w:t>
      </w:r>
      <w:r w:rsidR="00C67699"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C67699">
        <w:rPr>
          <w:rFonts w:hAnsi="Times New Roman" w:cs="Times New Roman"/>
          <w:bCs/>
          <w:color w:val="000000"/>
          <w:sz w:val="28"/>
          <w:szCs w:val="28"/>
        </w:rPr>
        <w:t>ЗПР</w:t>
      </w:r>
      <w:r w:rsidR="00C67699"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 w:rsidR="00C67699">
        <w:rPr>
          <w:rFonts w:hAnsi="Times New Roman" w:cs="Times New Roman"/>
          <w:bCs/>
          <w:color w:val="000000"/>
          <w:sz w:val="28"/>
          <w:szCs w:val="28"/>
        </w:rPr>
        <w:t>вариант</w:t>
      </w:r>
      <w:r w:rsidR="00C67699">
        <w:rPr>
          <w:rFonts w:hAnsi="Times New Roman" w:cs="Times New Roman"/>
          <w:bCs/>
          <w:color w:val="000000"/>
          <w:sz w:val="28"/>
          <w:szCs w:val="28"/>
        </w:rPr>
        <w:t xml:space="preserve"> 7.2)</w:t>
      </w:r>
    </w:p>
    <w:p w:rsidR="006F67B2" w:rsidRPr="00A41289" w:rsidRDefault="006F67B2" w:rsidP="00C67699">
      <w:pPr>
        <w:jc w:val="center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7 </w:t>
      </w:r>
      <w:r>
        <w:rPr>
          <w:rFonts w:hAnsi="Times New Roman" w:cs="Times New Roman"/>
          <w:bCs/>
          <w:color w:val="000000"/>
          <w:sz w:val="28"/>
          <w:szCs w:val="28"/>
        </w:rPr>
        <w:t>класс</w:t>
      </w:r>
    </w:p>
    <w:p w:rsidR="00C67699" w:rsidRDefault="00C67699" w:rsidP="00C676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67699" w:rsidRDefault="00C67699" w:rsidP="00C6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67699" w:rsidRDefault="00C67699" w:rsidP="00C67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Выписка верна   29.08.2024                                                           </w:t>
      </w:r>
    </w:p>
    <w:p w:rsidR="00C67699" w:rsidRDefault="00C67699" w:rsidP="00C6769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7699" w:rsidRDefault="00C67699" w:rsidP="00C676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67699" w:rsidRDefault="00C67699" w:rsidP="00C6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99" w:rsidRDefault="00C67699" w:rsidP="00C6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67699" w:rsidRDefault="00C67699" w:rsidP="00C67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699" w:rsidRDefault="00C67699" w:rsidP="00C6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721679" w:rsidRDefault="00721679" w:rsidP="006F67B2">
      <w:pPr>
        <w:pStyle w:val="ConsPlusNormal"/>
        <w:spacing w:before="240"/>
        <w:jc w:val="both"/>
      </w:pPr>
      <w:r>
        <w:lastRenderedPageBreak/>
        <w:t>У</w:t>
      </w:r>
      <w:r w:rsidR="00162FCA">
        <w:t xml:space="preserve">чебный план АООП ООО для обучающихся с задержкой психического развития (вариант 7) в целом соответствует обязательным требованиям ФГОС ООО и </w:t>
      </w:r>
      <w:hyperlink r:id="rId5" w:history="1">
        <w:r w:rsidR="00162FCA">
          <w:rPr>
            <w:rStyle w:val="a3"/>
            <w:u w:val="none"/>
          </w:rPr>
          <w:t>ФОП</w:t>
        </w:r>
      </w:hyperlink>
      <w:r w:rsidR="00162FCA">
        <w:t xml:space="preserve"> ООО, в том числе требованиям о включении во внеурочную деятельность коррекционных курсов по Программе коррекционной работы.</w:t>
      </w:r>
    </w:p>
    <w:p w:rsidR="00162FCA" w:rsidRDefault="00721679" w:rsidP="00721679">
      <w:pPr>
        <w:pStyle w:val="ConsPlusNormal"/>
        <w:spacing w:before="240"/>
        <w:ind w:firstLine="540"/>
        <w:jc w:val="both"/>
      </w:pPr>
      <w:r>
        <w:t>У</w:t>
      </w:r>
      <w:r w:rsidR="00162FCA">
        <w:t>чебный план:</w:t>
      </w:r>
    </w:p>
    <w:p w:rsidR="00162FCA" w:rsidRDefault="00162FCA" w:rsidP="00162FCA">
      <w:pPr>
        <w:pStyle w:val="ConsPlusNormal"/>
        <w:spacing w:before="240"/>
        <w:ind w:firstLine="540"/>
        <w:jc w:val="both"/>
      </w:pPr>
      <w:r>
        <w:t>фиксирует максимальный объем учебной нагрузки обучающихся с ЗПР;</w:t>
      </w:r>
    </w:p>
    <w:p w:rsidR="00162FCA" w:rsidRDefault="00162FCA" w:rsidP="00162FCA">
      <w:pPr>
        <w:pStyle w:val="ConsPlusNormal"/>
        <w:spacing w:before="240"/>
        <w:ind w:firstLine="540"/>
        <w:jc w:val="both"/>
      </w:pPr>
      <w:r>
        <w:t>определяет (регламентирует) перечень учебных предметов, курсов и время, отводимое на их освоение и организацию;</w:t>
      </w:r>
    </w:p>
    <w:p w:rsidR="00162FCA" w:rsidRDefault="00162FCA" w:rsidP="00162FCA">
      <w:pPr>
        <w:pStyle w:val="ConsPlusNormal"/>
        <w:spacing w:before="240"/>
        <w:ind w:firstLine="540"/>
        <w:jc w:val="both"/>
      </w:pPr>
      <w:r>
        <w:t>распределяет учебные предметы, курсы, модули по классам и учебным годам.</w:t>
      </w:r>
    </w:p>
    <w:p w:rsidR="00162FCA" w:rsidRDefault="00721679" w:rsidP="00721679">
      <w:pPr>
        <w:pStyle w:val="ConsPlusNormal"/>
        <w:spacing w:before="240"/>
        <w:jc w:val="both"/>
      </w:pPr>
      <w:r>
        <w:t>У</w:t>
      </w:r>
      <w:r w:rsidR="00162FCA">
        <w:t>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162FCA" w:rsidRDefault="00162FCA" w:rsidP="00721679">
      <w:pPr>
        <w:pStyle w:val="ConsPlusNormal"/>
        <w:spacing w:before="240"/>
        <w:jc w:val="both"/>
      </w:pPr>
      <w:r>
        <w:t xml:space="preserve">Для обучающегося с ЗПР может быть разработан индивидуальный учебный план как на весь период </w:t>
      </w:r>
      <w:proofErr w:type="gramStart"/>
      <w:r>
        <w:t>обучения по программе</w:t>
      </w:r>
      <w:proofErr w:type="gramEnd"/>
      <w:r>
        <w:t xml:space="preserve">, так и на один год или иной срок. Данный индивидуальный план предусматривает решение одной или нескольких из </w:t>
      </w:r>
      <w:proofErr w:type="gramStart"/>
      <w:r>
        <w:t>ниже указанных</w:t>
      </w:r>
      <w:proofErr w:type="gramEnd"/>
      <w:r>
        <w:t xml:space="preserve"> задач:</w:t>
      </w:r>
    </w:p>
    <w:p w:rsidR="00162FCA" w:rsidRDefault="00162FCA" w:rsidP="00162FCA">
      <w:pPr>
        <w:pStyle w:val="ConsPlusNormal"/>
        <w:spacing w:before="240"/>
        <w:ind w:firstLine="540"/>
        <w:jc w:val="both"/>
      </w:pPr>
      <w: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 (за счет часов части учебного плана, определяемой участниками образовательных отношений);</w:t>
      </w:r>
    </w:p>
    <w:p w:rsidR="00162FCA" w:rsidRDefault="00162FCA" w:rsidP="00162FCA">
      <w:pPr>
        <w:pStyle w:val="ConsPlusNormal"/>
        <w:spacing w:before="240"/>
        <w:ind w:firstLine="540"/>
        <w:jc w:val="both"/>
      </w:pPr>
      <w:r>
        <w:t>проведение коррекционных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</w:t>
      </w:r>
    </w:p>
    <w:p w:rsidR="00162FCA" w:rsidRDefault="00162FCA" w:rsidP="00162FCA">
      <w:pPr>
        <w:pStyle w:val="ConsPlusNormal"/>
        <w:spacing w:before="240"/>
        <w:ind w:firstLine="540"/>
        <w:jc w:val="both"/>
      </w:pPr>
      <w:r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162FCA" w:rsidRDefault="00162FCA" w:rsidP="00162FCA">
      <w:pPr>
        <w:pStyle w:val="ConsPlusNormal"/>
        <w:spacing w:before="240"/>
        <w:ind w:firstLine="540"/>
        <w:jc w:val="both"/>
      </w:pPr>
      <w:proofErr w:type="gramStart"/>
      <w: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  <w:proofErr w:type="gramEnd"/>
    </w:p>
    <w:p w:rsidR="00162FCA" w:rsidRDefault="00721679" w:rsidP="00721679">
      <w:pPr>
        <w:pStyle w:val="ConsPlusNormal"/>
        <w:spacing w:before="240"/>
        <w:jc w:val="both"/>
      </w:pPr>
      <w:r>
        <w:t>У</w:t>
      </w:r>
      <w:r w:rsidR="00162FCA">
        <w:t>чебный план состоит из двух частей: обязательной части и части, формируемой участниками образовательных отношений.</w:t>
      </w:r>
    </w:p>
    <w:p w:rsidR="00162FCA" w:rsidRDefault="00162FCA" w:rsidP="00721679">
      <w:pPr>
        <w:pStyle w:val="ConsPlusNormal"/>
        <w:spacing w:before="240"/>
        <w:jc w:val="both"/>
      </w:pPr>
      <w: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162FCA" w:rsidRDefault="00162FCA" w:rsidP="00721679">
      <w:pPr>
        <w:pStyle w:val="ConsPlusNormal"/>
        <w:spacing w:before="240"/>
        <w:jc w:val="both"/>
      </w:pPr>
      <w:r>
        <w:t xml:space="preserve">Часть </w:t>
      </w:r>
      <w:proofErr w:type="gramStart"/>
      <w:r>
        <w:t>о</w:t>
      </w:r>
      <w:proofErr w:type="gramEnd"/>
      <w:r>
        <w:t xml:space="preserve">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ЗПР на уровне основного общего образования.</w:t>
      </w:r>
    </w:p>
    <w:p w:rsidR="00162FCA" w:rsidRDefault="00162FCA" w:rsidP="00721679">
      <w:pPr>
        <w:pStyle w:val="ConsPlusNormal"/>
        <w:spacing w:before="240"/>
        <w:jc w:val="both"/>
      </w:pPr>
      <w:r>
        <w:t xml:space="preserve">Время, отводимое на данную часть учебного плана, может быть использовано </w:t>
      </w:r>
      <w:proofErr w:type="gramStart"/>
      <w:r>
        <w:t>на</w:t>
      </w:r>
      <w:proofErr w:type="gramEnd"/>
      <w:r>
        <w:t>:</w:t>
      </w:r>
    </w:p>
    <w:p w:rsidR="00162FCA" w:rsidRDefault="00162FCA" w:rsidP="00162FCA">
      <w:pPr>
        <w:pStyle w:val="ConsPlusNormal"/>
        <w:spacing w:before="240"/>
        <w:ind w:firstLine="540"/>
        <w:jc w:val="both"/>
      </w:pPr>
      <w:r>
        <w:t>увеличение учебных часов, предусмотренных на изучение отдельных учебных предметов обязательной части;</w:t>
      </w:r>
    </w:p>
    <w:p w:rsidR="00162FCA" w:rsidRDefault="00162FCA" w:rsidP="00162FCA">
      <w:pPr>
        <w:pStyle w:val="ConsPlusNormal"/>
        <w:spacing w:before="240"/>
        <w:ind w:firstLine="540"/>
        <w:jc w:val="both"/>
      </w:pPr>
      <w:r>
        <w:t>введение специально разработанных учебных курсов, дополнительных коррекционно-развивающих занятий,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:rsidR="00162FCA" w:rsidRDefault="00162FCA" w:rsidP="00162FCA">
      <w:pPr>
        <w:pStyle w:val="ConsPlusNormal"/>
        <w:spacing w:before="240"/>
        <w:ind w:firstLine="540"/>
        <w:jc w:val="both"/>
      </w:pPr>
      <w:r>
        <w:t xml:space="preserve">другие виды учебной, воспитательной, спортивной и иной деятельности </w:t>
      </w:r>
      <w:proofErr w:type="gramStart"/>
      <w:r>
        <w:t>обучающихся</w:t>
      </w:r>
      <w:proofErr w:type="gramEnd"/>
      <w:r>
        <w:t xml:space="preserve"> с ЗПР.</w:t>
      </w:r>
    </w:p>
    <w:p w:rsidR="00162FCA" w:rsidRDefault="00721679" w:rsidP="00162FCA">
      <w:pPr>
        <w:pStyle w:val="ConsPlusNormal"/>
        <w:spacing w:before="240"/>
        <w:ind w:firstLine="540"/>
        <w:jc w:val="both"/>
      </w:pPr>
      <w:r>
        <w:t>Н</w:t>
      </w:r>
      <w:r w:rsidR="00162FCA">
        <w:t xml:space="preserve">едельный учебный план основного общего образования </w:t>
      </w:r>
      <w:proofErr w:type="gramStart"/>
      <w:r w:rsidR="00162FCA">
        <w:t>обучающихся</w:t>
      </w:r>
      <w:proofErr w:type="gramEnd"/>
      <w:r w:rsidR="00162FCA">
        <w:t xml:space="preserve"> с ЗПР для 5-дневн</w:t>
      </w:r>
      <w:r w:rsidR="003411EA">
        <w:t xml:space="preserve">ой учебной недели </w:t>
      </w:r>
    </w:p>
    <w:p w:rsidR="003411EA" w:rsidRDefault="003411EA" w:rsidP="00162FCA">
      <w:pPr>
        <w:pStyle w:val="ConsPlusNormal"/>
        <w:spacing w:before="240"/>
        <w:ind w:firstLine="540"/>
        <w:jc w:val="both"/>
      </w:pPr>
    </w:p>
    <w:p w:rsidR="003411EA" w:rsidRDefault="003411EA" w:rsidP="00162FCA">
      <w:pPr>
        <w:pStyle w:val="ConsPlusNormal"/>
        <w:spacing w:before="240"/>
        <w:ind w:firstLine="540"/>
        <w:jc w:val="both"/>
      </w:pPr>
    </w:p>
    <w:p w:rsidR="00162FCA" w:rsidRDefault="00162FCA" w:rsidP="00162FCA">
      <w:pPr>
        <w:pStyle w:val="ConsPlusNormal"/>
        <w:jc w:val="both"/>
      </w:pPr>
    </w:p>
    <w:tbl>
      <w:tblPr>
        <w:tblW w:w="99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9"/>
        <w:gridCol w:w="2445"/>
        <w:gridCol w:w="593"/>
        <w:gridCol w:w="27"/>
        <w:gridCol w:w="567"/>
        <w:gridCol w:w="567"/>
        <w:gridCol w:w="26"/>
        <w:gridCol w:w="541"/>
        <w:gridCol w:w="52"/>
        <w:gridCol w:w="597"/>
        <w:gridCol w:w="60"/>
        <w:gridCol w:w="709"/>
        <w:gridCol w:w="35"/>
      </w:tblGrid>
      <w:tr w:rsidR="00162FCA" w:rsidTr="00730D12"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Предметные области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Учебные предметы</w:t>
            </w:r>
          </w:p>
        </w:tc>
        <w:tc>
          <w:tcPr>
            <w:tcW w:w="3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Количество часов в неделю</w:t>
            </w:r>
          </w:p>
        </w:tc>
      </w:tr>
      <w:tr w:rsidR="00162FCA" w:rsidTr="006F67B2"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CA" w:rsidRDefault="00162FCA">
            <w:pPr>
              <w:pStyle w:val="ConsPlusNormal"/>
              <w:spacing w:line="276" w:lineRule="auto"/>
              <w:jc w:val="right"/>
            </w:pPr>
            <w:r>
              <w:t>Классы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V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VI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VII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VIII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IX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Всего</w:t>
            </w:r>
          </w:p>
        </w:tc>
      </w:tr>
      <w:tr w:rsidR="00162FCA" w:rsidTr="00730D12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CA" w:rsidRPr="006F67B2" w:rsidRDefault="00162FCA">
            <w:pPr>
              <w:pStyle w:val="ConsPlusNormal"/>
              <w:spacing w:line="276" w:lineRule="auto"/>
              <w:rPr>
                <w:b/>
              </w:rPr>
            </w:pPr>
            <w:r w:rsidRPr="006F67B2">
              <w:rPr>
                <w:b/>
              </w:rPr>
              <w:t>Обязательная часть</w:t>
            </w:r>
          </w:p>
        </w:tc>
        <w:tc>
          <w:tcPr>
            <w:tcW w:w="3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A" w:rsidRDefault="00162FCA">
            <w:pPr>
              <w:pStyle w:val="ConsPlusNormal"/>
              <w:spacing w:line="276" w:lineRule="auto"/>
            </w:pPr>
          </w:p>
        </w:tc>
      </w:tr>
      <w:tr w:rsidR="00162FCA" w:rsidTr="006F67B2"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Русский язык и литература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Русский язык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21</w:t>
            </w:r>
          </w:p>
        </w:tc>
      </w:tr>
      <w:tr w:rsidR="00162FCA" w:rsidTr="006F67B2"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Литература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13</w:t>
            </w:r>
          </w:p>
        </w:tc>
      </w:tr>
      <w:tr w:rsidR="00162FCA" w:rsidTr="006F67B2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Иностранные языки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Иностранный язык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15</w:t>
            </w:r>
          </w:p>
        </w:tc>
      </w:tr>
      <w:tr w:rsidR="00162FCA" w:rsidTr="006F67B2"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Математика и информатика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Математика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162FCA" w:rsidTr="006F67B2"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Алгебра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</w:tr>
      <w:tr w:rsidR="00162FCA" w:rsidTr="006F67B2"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Геометрия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</w:tr>
      <w:tr w:rsidR="00162FCA" w:rsidTr="006F67B2"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Вероятность и статистика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162FCA" w:rsidTr="006F67B2"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Информатика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162FCA" w:rsidTr="006F67B2"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Общественно-научные предметы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История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162FCA" w:rsidTr="006F67B2"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Обществознание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162FCA" w:rsidTr="006F67B2"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География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</w:tr>
      <w:tr w:rsidR="00162FCA" w:rsidTr="006F67B2"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Физика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162FCA" w:rsidTr="006F67B2"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Химия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162FCA" w:rsidTr="006F67B2"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Биология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162FCA" w:rsidTr="006F67B2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ОДНКНР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72167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721679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721679">
            <w:pPr>
              <w:pStyle w:val="ConsPlusNormal"/>
              <w:spacing w:line="276" w:lineRule="auto"/>
              <w:jc w:val="center"/>
            </w:pPr>
            <w:r>
              <w:t>2</w:t>
            </w:r>
            <w:r w:rsidR="00162FCA">
              <w:t>1</w:t>
            </w:r>
          </w:p>
        </w:tc>
      </w:tr>
      <w:tr w:rsidR="00162FCA" w:rsidTr="006F67B2"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Искусство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Музыка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162FCA" w:rsidTr="006F67B2"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Изобразительное искусство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Default="00162FCA">
            <w:pPr>
              <w:pStyle w:val="ConsPlusNormal"/>
              <w:spacing w:line="276" w:lineRule="auto"/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162FCA" w:rsidTr="006F67B2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Технология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3411EA">
            <w:pPr>
              <w:pStyle w:val="ConsPlusNormal"/>
              <w:spacing w:line="276" w:lineRule="auto"/>
            </w:pPr>
            <w:r>
              <w:t>Труд (</w:t>
            </w:r>
            <w:r w:rsidR="00162FCA">
              <w:t>Технология</w:t>
            </w:r>
            <w:r>
              <w:t>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</w:tr>
      <w:tr w:rsidR="00730D12" w:rsidTr="006F67B2">
        <w:trPr>
          <w:gridAfter w:val="1"/>
          <w:wAfter w:w="35" w:type="dxa"/>
        </w:trPr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D12" w:rsidRDefault="00730D12">
            <w:pPr>
              <w:pStyle w:val="ConsPlusNormal"/>
              <w:spacing w:line="276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12" w:rsidRDefault="00730D12">
            <w:pPr>
              <w:pStyle w:val="ConsPlusNormal"/>
              <w:spacing w:line="276" w:lineRule="auto"/>
            </w:pPr>
            <w:r>
              <w:t>Основ</w:t>
            </w:r>
            <w:r w:rsidR="00523D91">
              <w:t xml:space="preserve">ы безопасности </w:t>
            </w:r>
            <w:r>
              <w:t xml:space="preserve"> и защиты Родины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12" w:rsidRDefault="00730D12">
            <w:pPr>
              <w:pStyle w:val="ConsPlusNormal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12" w:rsidRDefault="00730D12">
            <w:pPr>
              <w:pStyle w:val="ConsPlusNormal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D12" w:rsidRDefault="00730D12">
            <w:pPr>
              <w:pStyle w:val="ConsPlusNormal"/>
              <w:spacing w:line="27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12" w:rsidRDefault="00730D1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12" w:rsidRDefault="00730D1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12" w:rsidRDefault="00730D1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</w:tr>
      <w:tr w:rsidR="00730D12" w:rsidTr="006F67B2">
        <w:trPr>
          <w:gridAfter w:val="1"/>
          <w:wAfter w:w="35" w:type="dxa"/>
        </w:trPr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12" w:rsidRDefault="00730D1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12" w:rsidRDefault="00730D12">
            <w:pPr>
              <w:pStyle w:val="ConsPlusNormal"/>
              <w:spacing w:line="276" w:lineRule="auto"/>
              <w:jc w:val="center"/>
            </w:pPr>
            <w:r>
              <w:t>Адаптивная физическая культура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12" w:rsidRDefault="00E44D95" w:rsidP="0072167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12" w:rsidRDefault="00730D1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D12" w:rsidRDefault="00730D1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12" w:rsidRDefault="00730D1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12" w:rsidRDefault="00730D1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12" w:rsidRDefault="00730D12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162FCA" w:rsidTr="006F67B2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Итого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57239B">
            <w:pPr>
              <w:pStyle w:val="ConsPlusNormal"/>
              <w:spacing w:line="276" w:lineRule="auto"/>
              <w:jc w:val="center"/>
            </w:pPr>
            <w:r>
              <w:t>29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CB3920">
            <w:pPr>
              <w:pStyle w:val="ConsPlusNormal"/>
              <w:spacing w:line="276" w:lineRule="auto"/>
              <w:jc w:val="center"/>
            </w:pPr>
            <w:r>
              <w:t>149</w:t>
            </w:r>
          </w:p>
        </w:tc>
      </w:tr>
      <w:tr w:rsidR="00162FCA" w:rsidRPr="00C1396B" w:rsidTr="006F67B2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Pr="00C1396B" w:rsidRDefault="00162FCA">
            <w:pPr>
              <w:pStyle w:val="ConsPlusNormal"/>
              <w:spacing w:line="276" w:lineRule="auto"/>
              <w:rPr>
                <w:b/>
              </w:rPr>
            </w:pPr>
            <w:r w:rsidRPr="00C1396B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Pr="00C1396B" w:rsidRDefault="00162FCA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C1396B">
              <w:rPr>
                <w:b/>
              </w:rP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Pr="00C1396B" w:rsidRDefault="00E44D95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Pr="00C1396B" w:rsidRDefault="00162FCA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C1396B">
              <w:rPr>
                <w:b/>
              </w:rPr>
              <w:t>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Pr="00C1396B" w:rsidRDefault="00162FCA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C1396B">
              <w:rPr>
                <w:b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Pr="00C1396B" w:rsidRDefault="00162FCA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C1396B">
              <w:rPr>
                <w:b/>
              </w:rPr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Pr="00C1396B" w:rsidRDefault="00CB3920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F67B2" w:rsidTr="006F67B2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B2" w:rsidRDefault="006F67B2">
            <w:pPr>
              <w:pStyle w:val="ConsPlusNormal"/>
              <w:spacing w:line="276" w:lineRule="auto"/>
            </w:pPr>
            <w:r>
              <w:t>Родная литература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B2" w:rsidRDefault="00E44D95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B2" w:rsidRDefault="00E44D95">
            <w:pPr>
              <w:pStyle w:val="ConsPlusNormal"/>
              <w:spacing w:line="276" w:lineRule="auto"/>
              <w:jc w:val="center"/>
            </w:pPr>
            <w:r>
              <w:t>0.5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7B2" w:rsidRDefault="00C1396B">
            <w:pPr>
              <w:pStyle w:val="ConsPlusNormal"/>
              <w:spacing w:line="276" w:lineRule="auto"/>
              <w:jc w:val="center"/>
            </w:pPr>
            <w:r>
              <w:t>0.5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B2" w:rsidRDefault="00E44D95">
            <w:pPr>
              <w:pStyle w:val="ConsPlusNormal"/>
              <w:spacing w:line="276" w:lineRule="auto"/>
              <w:jc w:val="center"/>
            </w:pPr>
            <w:r>
              <w:t>0.5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B2" w:rsidRDefault="00CB3920">
            <w:pPr>
              <w:pStyle w:val="ConsPlusNormal"/>
              <w:spacing w:line="276" w:lineRule="auto"/>
              <w:jc w:val="center"/>
            </w:pPr>
            <w:r>
              <w:t>0.5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B2" w:rsidRDefault="00CB392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6F67B2" w:rsidTr="006F67B2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B2" w:rsidRDefault="006F67B2">
            <w:pPr>
              <w:pStyle w:val="ConsPlusNormal"/>
              <w:spacing w:line="276" w:lineRule="auto"/>
            </w:pPr>
            <w:r>
              <w:t>Родной язык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B2" w:rsidRDefault="00E44D95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B2" w:rsidRDefault="00E44D95">
            <w:pPr>
              <w:pStyle w:val="ConsPlusNormal"/>
              <w:spacing w:line="276" w:lineRule="auto"/>
              <w:jc w:val="center"/>
            </w:pPr>
            <w:r>
              <w:t>0.5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7B2" w:rsidRDefault="00C1396B">
            <w:pPr>
              <w:pStyle w:val="ConsPlusNormal"/>
              <w:spacing w:line="276" w:lineRule="auto"/>
              <w:jc w:val="center"/>
            </w:pPr>
            <w:r>
              <w:t>0.5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B2" w:rsidRDefault="00E44D95">
            <w:pPr>
              <w:pStyle w:val="ConsPlusNormal"/>
              <w:spacing w:line="276" w:lineRule="auto"/>
              <w:jc w:val="center"/>
            </w:pPr>
            <w:r>
              <w:t>0.5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B2" w:rsidRDefault="00CB3920">
            <w:pPr>
              <w:pStyle w:val="ConsPlusNormal"/>
              <w:spacing w:line="276" w:lineRule="auto"/>
              <w:jc w:val="center"/>
            </w:pPr>
            <w:r>
              <w:t>0.5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B2" w:rsidRDefault="00CB392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C1396B" w:rsidTr="006F67B2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Default="00C1396B">
            <w:pPr>
              <w:pStyle w:val="ConsPlusNormal"/>
              <w:spacing w:line="276" w:lineRule="auto"/>
            </w:pPr>
            <w:r>
              <w:t>Биология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Default="00CB3920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E44D95" w:rsidTr="006F67B2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95" w:rsidRDefault="00E44D95">
            <w:pPr>
              <w:pStyle w:val="ConsPlusNormal"/>
              <w:spacing w:line="276" w:lineRule="auto"/>
            </w:pPr>
            <w:r>
              <w:t>Информатика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95" w:rsidRDefault="00E44D9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95" w:rsidRDefault="00E44D9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4D95" w:rsidRDefault="00E44D9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95" w:rsidRDefault="00E44D95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95" w:rsidRDefault="00E44D9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95" w:rsidRDefault="00CB3920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162FCA" w:rsidTr="006F67B2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Максимально допустимая недельная нагрузка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29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33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157</w:t>
            </w:r>
          </w:p>
        </w:tc>
      </w:tr>
      <w:tr w:rsidR="00162FCA" w:rsidRPr="00C1396B" w:rsidTr="006F67B2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Pr="00C1396B" w:rsidRDefault="00162FCA">
            <w:pPr>
              <w:pStyle w:val="ConsPlusNormal"/>
              <w:spacing w:line="276" w:lineRule="auto"/>
              <w:rPr>
                <w:b/>
              </w:rPr>
            </w:pPr>
            <w:r w:rsidRPr="00C1396B">
              <w:rPr>
                <w:b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Pr="00C1396B" w:rsidRDefault="00C1396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C1396B">
              <w:rPr>
                <w:b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Pr="00C1396B" w:rsidRDefault="00C1396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C1396B">
              <w:rPr>
                <w:b/>
              </w:rPr>
              <w:t>10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2FCA" w:rsidRPr="00C1396B" w:rsidRDefault="00C1396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C1396B">
              <w:rPr>
                <w:b/>
              </w:rPr>
              <w:t>10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Pr="00C1396B" w:rsidRDefault="00C1396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C1396B">
              <w:rPr>
                <w:b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Pr="00C1396B" w:rsidRDefault="00C1396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C1396B">
              <w:rPr>
                <w:b/>
              </w:rPr>
              <w:t>10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Pr="00C1396B" w:rsidRDefault="00C1396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C1396B">
              <w:rPr>
                <w:b/>
              </w:rPr>
              <w:t>50</w:t>
            </w:r>
          </w:p>
        </w:tc>
      </w:tr>
      <w:tr w:rsidR="00162FCA" w:rsidTr="006F67B2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 xml:space="preserve">Коррекционный курс: "Коррекционно-развивающие занятия: </w:t>
            </w:r>
            <w:proofErr w:type="spellStart"/>
            <w:r>
              <w:t>психокоррекционные</w:t>
            </w:r>
            <w:proofErr w:type="spellEnd"/>
            <w:r>
              <w:t xml:space="preserve"> (пси</w:t>
            </w:r>
            <w:r w:rsidR="00C1396B">
              <w:t>хологические</w:t>
            </w:r>
            <w:proofErr w:type="gramStart"/>
            <w:r w:rsidR="00C1396B">
              <w:t xml:space="preserve"> </w:t>
            </w:r>
            <w:r>
              <w:t>)</w:t>
            </w:r>
            <w:proofErr w:type="gramEnd"/>
            <w:r>
              <w:t>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C1396B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C1396B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C1396B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C1396B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C1396B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C1396B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162FCA" w:rsidTr="006F67B2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</w:pPr>
            <w:r>
              <w:t>Коррекционный курс: "Логопедические занятия"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C1396B" w:rsidTr="006F67B2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Pr="00C1396B" w:rsidRDefault="00C1396B">
            <w:pPr>
              <w:pStyle w:val="ConsPlusNormal"/>
              <w:spacing w:line="276" w:lineRule="auto"/>
            </w:pPr>
            <w:r w:rsidRPr="00C1396B">
              <w:t>Коррекционные занятия с педагогом дефектологом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C1396B" w:rsidTr="006F67B2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Pr="00C1396B" w:rsidRDefault="00C1396B">
            <w:pPr>
              <w:pStyle w:val="ConsPlusNormal"/>
              <w:spacing w:line="276" w:lineRule="auto"/>
            </w:pPr>
            <w:r w:rsidRPr="00C1396B">
              <w:t>Коррекционные занятия с социальным педагогом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B" w:rsidRDefault="00C1396B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162FCA" w:rsidRPr="009E3A96" w:rsidTr="006F67B2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Pr="009E3A96" w:rsidRDefault="00440A46">
            <w:pPr>
              <w:pStyle w:val="ConsPlusNormal"/>
              <w:spacing w:line="276" w:lineRule="auto"/>
              <w:rPr>
                <w:b/>
              </w:rPr>
            </w:pPr>
            <w:bookmarkStart w:id="0" w:name="_GoBack"/>
            <w:proofErr w:type="gramStart"/>
            <w:r w:rsidRPr="009E3A96">
              <w:rPr>
                <w:b/>
              </w:rPr>
              <w:t>Внеурочной</w:t>
            </w:r>
            <w:proofErr w:type="gramEnd"/>
            <w:r w:rsidRPr="009E3A96">
              <w:rPr>
                <w:b/>
              </w:rPr>
              <w:t xml:space="preserve"> деятельность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Pr="009E3A96" w:rsidRDefault="00C1396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9E3A96">
              <w:rPr>
                <w:b/>
              </w:rPr>
              <w:t>4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Pr="009E3A96" w:rsidRDefault="00C1396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9E3A96">
              <w:rPr>
                <w:b/>
              </w:rPr>
              <w:t>4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2FCA" w:rsidRPr="009E3A96" w:rsidRDefault="00C1396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9E3A96">
              <w:rPr>
                <w:b/>
              </w:rPr>
              <w:t>4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Pr="009E3A96" w:rsidRDefault="00C1396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9E3A96">
              <w:rPr>
                <w:b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Pr="009E3A96" w:rsidRDefault="00C1396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9E3A96">
              <w:rPr>
                <w:b/>
              </w:rPr>
              <w:t>4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CA" w:rsidRPr="009E3A96" w:rsidRDefault="00C1396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9E3A96">
              <w:rPr>
                <w:b/>
              </w:rPr>
              <w:t>20</w:t>
            </w:r>
          </w:p>
        </w:tc>
      </w:tr>
      <w:bookmarkEnd w:id="0"/>
    </w:tbl>
    <w:p w:rsidR="00721679" w:rsidRDefault="00721679"/>
    <w:sectPr w:rsidR="0072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25"/>
    <w:rsid w:val="00162FCA"/>
    <w:rsid w:val="00186925"/>
    <w:rsid w:val="003411EA"/>
    <w:rsid w:val="003950E1"/>
    <w:rsid w:val="003A7157"/>
    <w:rsid w:val="003F3AA9"/>
    <w:rsid w:val="00440A46"/>
    <w:rsid w:val="004608CE"/>
    <w:rsid w:val="004A7F40"/>
    <w:rsid w:val="00523D91"/>
    <w:rsid w:val="0054372C"/>
    <w:rsid w:val="0057239B"/>
    <w:rsid w:val="005D2D64"/>
    <w:rsid w:val="006D56B0"/>
    <w:rsid w:val="006F67B2"/>
    <w:rsid w:val="00721679"/>
    <w:rsid w:val="00730D12"/>
    <w:rsid w:val="00896512"/>
    <w:rsid w:val="008A7F2A"/>
    <w:rsid w:val="008D3D1A"/>
    <w:rsid w:val="009E3A96"/>
    <w:rsid w:val="00B3664D"/>
    <w:rsid w:val="00C1396B"/>
    <w:rsid w:val="00C229B7"/>
    <w:rsid w:val="00C67699"/>
    <w:rsid w:val="00CB06A0"/>
    <w:rsid w:val="00CB3920"/>
    <w:rsid w:val="00D15F46"/>
    <w:rsid w:val="00E44D95"/>
    <w:rsid w:val="00E67058"/>
    <w:rsid w:val="00FA2B52"/>
    <w:rsid w:val="00FB3C12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62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2FC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C676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7699"/>
    <w:pPr>
      <w:widowControl w:val="0"/>
      <w:shd w:val="clear" w:color="auto" w:fill="FFFFFF"/>
      <w:spacing w:after="0" w:line="322" w:lineRule="exact"/>
      <w:ind w:hanging="124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ody Text Indent"/>
    <w:basedOn w:val="a"/>
    <w:link w:val="a5"/>
    <w:semiHidden/>
    <w:unhideWhenUsed/>
    <w:rsid w:val="00C67699"/>
    <w:pPr>
      <w:widowControl w:val="0"/>
      <w:shd w:val="clear" w:color="auto" w:fill="FFFFFF"/>
      <w:autoSpaceDE w:val="0"/>
      <w:autoSpaceDN w:val="0"/>
      <w:adjustRightInd w:val="0"/>
      <w:spacing w:before="295" w:after="0" w:line="367" w:lineRule="exact"/>
      <w:ind w:left="851" w:hanging="567"/>
    </w:pPr>
    <w:rPr>
      <w:rFonts w:ascii="Times New Roman" w:eastAsia="Times New Roman" w:hAnsi="Times New Roman" w:cs="Times New Roman"/>
      <w:b/>
      <w:bCs/>
      <w:color w:val="000000"/>
      <w:spacing w:val="-8"/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semiHidden/>
    <w:rsid w:val="00C67699"/>
    <w:rPr>
      <w:rFonts w:ascii="Times New Roman" w:eastAsia="Times New Roman" w:hAnsi="Times New Roman" w:cs="Times New Roman"/>
      <w:b/>
      <w:bCs/>
      <w:color w:val="000000"/>
      <w:spacing w:val="-8"/>
      <w:sz w:val="32"/>
      <w:szCs w:val="3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62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2FC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C676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7699"/>
    <w:pPr>
      <w:widowControl w:val="0"/>
      <w:shd w:val="clear" w:color="auto" w:fill="FFFFFF"/>
      <w:spacing w:after="0" w:line="322" w:lineRule="exact"/>
      <w:ind w:hanging="124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ody Text Indent"/>
    <w:basedOn w:val="a"/>
    <w:link w:val="a5"/>
    <w:semiHidden/>
    <w:unhideWhenUsed/>
    <w:rsid w:val="00C67699"/>
    <w:pPr>
      <w:widowControl w:val="0"/>
      <w:shd w:val="clear" w:color="auto" w:fill="FFFFFF"/>
      <w:autoSpaceDE w:val="0"/>
      <w:autoSpaceDN w:val="0"/>
      <w:adjustRightInd w:val="0"/>
      <w:spacing w:before="295" w:after="0" w:line="367" w:lineRule="exact"/>
      <w:ind w:left="851" w:hanging="567"/>
    </w:pPr>
    <w:rPr>
      <w:rFonts w:ascii="Times New Roman" w:eastAsia="Times New Roman" w:hAnsi="Times New Roman" w:cs="Times New Roman"/>
      <w:b/>
      <w:bCs/>
      <w:color w:val="000000"/>
      <w:spacing w:val="-8"/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semiHidden/>
    <w:rsid w:val="00C67699"/>
    <w:rPr>
      <w:rFonts w:ascii="Times New Roman" w:eastAsia="Times New Roman" w:hAnsi="Times New Roman" w:cs="Times New Roman"/>
      <w:b/>
      <w:bCs/>
      <w:color w:val="000000"/>
      <w:spacing w:val="-8"/>
      <w:sz w:val="32"/>
      <w:szCs w:val="3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35192&amp;date=30.04.2023&amp;dst=100010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31</cp:revision>
  <dcterms:created xsi:type="dcterms:W3CDTF">2024-07-24T17:14:00Z</dcterms:created>
  <dcterms:modified xsi:type="dcterms:W3CDTF">2024-12-03T16:42:00Z</dcterms:modified>
</cp:coreProperties>
</file>